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91" w:rsidRDefault="00AA135A" w:rsidP="00FE0E91">
      <w:pPr>
        <w:tabs>
          <w:tab w:val="center" w:pos="5031"/>
          <w:tab w:val="left" w:pos="7251"/>
        </w:tabs>
        <w:rPr>
          <w:rFonts w:eastAsia="Calibri"/>
          <w:sz w:val="20"/>
          <w:szCs w:val="20"/>
        </w:rPr>
      </w:pPr>
      <w:r>
        <w:rPr>
          <w:rFonts w:eastAsia="Calibri"/>
          <w:sz w:val="20"/>
          <w:szCs w:val="20"/>
        </w:rPr>
        <w:t xml:space="preserve"> </w:t>
      </w:r>
    </w:p>
    <w:p w:rsidR="00FE0E91" w:rsidRPr="00B37221" w:rsidRDefault="00FE0E91" w:rsidP="00FE0E91">
      <w:pPr>
        <w:tabs>
          <w:tab w:val="center" w:pos="5031"/>
          <w:tab w:val="left" w:pos="7251"/>
        </w:tabs>
        <w:jc w:val="center"/>
        <w:rPr>
          <w:rFonts w:eastAsia="Calibri"/>
          <w:b/>
          <w:sz w:val="20"/>
          <w:szCs w:val="20"/>
          <w:u w:val="single"/>
        </w:rPr>
      </w:pPr>
      <w:r>
        <w:rPr>
          <w:rFonts w:eastAsia="Calibri"/>
          <w:b/>
          <w:sz w:val="20"/>
          <w:szCs w:val="20"/>
        </w:rPr>
        <w:t xml:space="preserve">Договор № </w:t>
      </w:r>
      <w:r w:rsidR="00B37221">
        <w:rPr>
          <w:rFonts w:eastAsia="Calibri"/>
          <w:b/>
          <w:sz w:val="20"/>
          <w:szCs w:val="20"/>
        </w:rPr>
        <w:t xml:space="preserve"> </w:t>
      </w:r>
    </w:p>
    <w:p w:rsidR="00E4431E" w:rsidRDefault="00FE0E91" w:rsidP="00FE0E91">
      <w:pPr>
        <w:jc w:val="center"/>
        <w:rPr>
          <w:rFonts w:eastAsia="Calibri"/>
          <w:b/>
          <w:sz w:val="20"/>
          <w:szCs w:val="20"/>
        </w:rPr>
      </w:pPr>
      <w:r>
        <w:rPr>
          <w:rFonts w:eastAsia="Calibri"/>
          <w:b/>
          <w:sz w:val="20"/>
          <w:szCs w:val="20"/>
        </w:rPr>
        <w:t xml:space="preserve">о предоставлении </w:t>
      </w:r>
      <w:r w:rsidR="00E4431E">
        <w:rPr>
          <w:rFonts w:eastAsia="Calibri"/>
          <w:b/>
          <w:sz w:val="20"/>
          <w:szCs w:val="20"/>
        </w:rPr>
        <w:t xml:space="preserve">социального обслуживания в полустационарной форме </w:t>
      </w:r>
    </w:p>
    <w:p w:rsidR="00FE0E91" w:rsidRDefault="00FE0E91" w:rsidP="00FE0E91">
      <w:pPr>
        <w:jc w:val="center"/>
        <w:rPr>
          <w:rFonts w:eastAsia="Calibri"/>
          <w:b/>
          <w:sz w:val="20"/>
          <w:szCs w:val="20"/>
        </w:rPr>
      </w:pPr>
      <w:r>
        <w:rPr>
          <w:rFonts w:eastAsia="Calibri"/>
          <w:b/>
          <w:sz w:val="20"/>
          <w:szCs w:val="20"/>
        </w:rPr>
        <w:t xml:space="preserve"> </w:t>
      </w:r>
    </w:p>
    <w:p w:rsidR="00FE0E91" w:rsidRDefault="00937FE0" w:rsidP="00937FE0">
      <w:pPr>
        <w:rPr>
          <w:sz w:val="20"/>
          <w:szCs w:val="20"/>
        </w:rPr>
      </w:pPr>
      <w:r>
        <w:rPr>
          <w:sz w:val="20"/>
          <w:szCs w:val="20"/>
        </w:rPr>
        <w:t>г. Калининград</w:t>
      </w:r>
      <w:r>
        <w:rPr>
          <w:sz w:val="20"/>
          <w:szCs w:val="20"/>
        </w:rPr>
        <w:tab/>
      </w:r>
      <w:r>
        <w:rPr>
          <w:sz w:val="20"/>
          <w:szCs w:val="20"/>
        </w:rPr>
        <w:tab/>
      </w:r>
      <w:r>
        <w:rPr>
          <w:sz w:val="20"/>
          <w:szCs w:val="20"/>
        </w:rPr>
        <w:tab/>
      </w:r>
      <w:r>
        <w:rPr>
          <w:sz w:val="20"/>
          <w:szCs w:val="20"/>
        </w:rPr>
        <w:tab/>
      </w:r>
      <w:r w:rsidR="00D67BD2">
        <w:rPr>
          <w:sz w:val="20"/>
          <w:szCs w:val="20"/>
        </w:rPr>
        <w:t xml:space="preserve">                                                                            </w:t>
      </w:r>
      <w:r w:rsidR="005B20E3">
        <w:rPr>
          <w:sz w:val="20"/>
          <w:szCs w:val="20"/>
        </w:rPr>
        <w:t>«</w:t>
      </w:r>
      <w:r w:rsidR="00F82BDE">
        <w:rPr>
          <w:sz w:val="20"/>
          <w:szCs w:val="20"/>
        </w:rPr>
        <w:t xml:space="preserve">  </w:t>
      </w:r>
      <w:r w:rsidR="00777E17">
        <w:rPr>
          <w:sz w:val="20"/>
          <w:szCs w:val="20"/>
        </w:rPr>
        <w:t>»</w:t>
      </w:r>
      <w:r w:rsidR="005C684E">
        <w:rPr>
          <w:sz w:val="20"/>
          <w:szCs w:val="20"/>
        </w:rPr>
        <w:t xml:space="preserve"> </w:t>
      </w:r>
      <w:r w:rsidR="00F82BDE">
        <w:rPr>
          <w:sz w:val="20"/>
          <w:szCs w:val="20"/>
        </w:rPr>
        <w:t>___________</w:t>
      </w:r>
      <w:r w:rsidR="00A52BE7">
        <w:rPr>
          <w:sz w:val="20"/>
          <w:szCs w:val="20"/>
        </w:rPr>
        <w:t xml:space="preserve"> </w:t>
      </w:r>
      <w:r w:rsidR="002E5EBC">
        <w:rPr>
          <w:sz w:val="20"/>
          <w:szCs w:val="20"/>
        </w:rPr>
        <w:t xml:space="preserve"> </w:t>
      </w:r>
      <w:r w:rsidR="005B20E3">
        <w:rPr>
          <w:sz w:val="20"/>
          <w:szCs w:val="20"/>
        </w:rPr>
        <w:t>20</w:t>
      </w:r>
      <w:r w:rsidR="00F82BDE">
        <w:rPr>
          <w:sz w:val="20"/>
          <w:szCs w:val="20"/>
        </w:rPr>
        <w:t>___</w:t>
      </w:r>
      <w:r w:rsidR="00E4431E">
        <w:rPr>
          <w:sz w:val="20"/>
          <w:szCs w:val="20"/>
        </w:rPr>
        <w:t xml:space="preserve"> </w:t>
      </w:r>
      <w:r w:rsidR="005B20E3">
        <w:rPr>
          <w:sz w:val="20"/>
          <w:szCs w:val="20"/>
        </w:rPr>
        <w:t>г.</w:t>
      </w:r>
    </w:p>
    <w:p w:rsidR="00FE0E91" w:rsidRDefault="00FE0E91" w:rsidP="00FE0E91">
      <w:pPr>
        <w:rPr>
          <w:sz w:val="20"/>
          <w:szCs w:val="20"/>
        </w:rPr>
      </w:pPr>
    </w:p>
    <w:p w:rsidR="00FE0E91" w:rsidRDefault="003D037B" w:rsidP="00FE0E91">
      <w:pPr>
        <w:ind w:firstLine="284"/>
        <w:jc w:val="both"/>
        <w:rPr>
          <w:sz w:val="20"/>
          <w:szCs w:val="20"/>
        </w:rPr>
      </w:pPr>
      <w:r>
        <w:rPr>
          <w:sz w:val="20"/>
          <w:szCs w:val="20"/>
        </w:rPr>
        <w:t>Региональна</w:t>
      </w:r>
      <w:r w:rsidR="008B76C3">
        <w:rPr>
          <w:sz w:val="20"/>
          <w:szCs w:val="20"/>
        </w:rPr>
        <w:t>я автономная некоммерческая организация «Социальная служба «Рука помощи</w:t>
      </w:r>
      <w:r w:rsidR="00FE0E91">
        <w:rPr>
          <w:sz w:val="20"/>
          <w:szCs w:val="20"/>
        </w:rPr>
        <w:t>», именуем</w:t>
      </w:r>
      <w:r w:rsidR="00B54124">
        <w:rPr>
          <w:sz w:val="20"/>
          <w:szCs w:val="20"/>
        </w:rPr>
        <w:t>ая</w:t>
      </w:r>
      <w:r w:rsidR="00FE0E91">
        <w:rPr>
          <w:sz w:val="20"/>
          <w:szCs w:val="20"/>
        </w:rPr>
        <w:t xml:space="preserve"> в дальнейшем «</w:t>
      </w:r>
      <w:r w:rsidR="00FE0E91">
        <w:rPr>
          <w:b/>
          <w:sz w:val="20"/>
          <w:szCs w:val="20"/>
        </w:rPr>
        <w:t>Исполнитель</w:t>
      </w:r>
      <w:r w:rsidR="00FE0E91">
        <w:rPr>
          <w:sz w:val="20"/>
          <w:szCs w:val="20"/>
        </w:rPr>
        <w:t xml:space="preserve">» в лице директора </w:t>
      </w:r>
      <w:proofErr w:type="spellStart"/>
      <w:r w:rsidR="008B76C3">
        <w:rPr>
          <w:sz w:val="20"/>
          <w:szCs w:val="20"/>
        </w:rPr>
        <w:t>Мальгиной</w:t>
      </w:r>
      <w:proofErr w:type="spellEnd"/>
      <w:r w:rsidR="008B76C3">
        <w:rPr>
          <w:sz w:val="20"/>
          <w:szCs w:val="20"/>
        </w:rPr>
        <w:t xml:space="preserve"> Ирины Александровны</w:t>
      </w:r>
      <w:r w:rsidR="00FE0E91">
        <w:rPr>
          <w:sz w:val="20"/>
          <w:szCs w:val="20"/>
        </w:rPr>
        <w:t>, действующего на основании Устава, с одной стороны, и</w:t>
      </w:r>
    </w:p>
    <w:tbl>
      <w:tblPr>
        <w:tblStyle w:val="2"/>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FE0E91" w:rsidTr="00FE0E91">
        <w:trPr>
          <w:jc w:val="center"/>
        </w:trPr>
        <w:tc>
          <w:tcPr>
            <w:tcW w:w="10376" w:type="dxa"/>
            <w:tcBorders>
              <w:top w:val="nil"/>
              <w:left w:val="nil"/>
              <w:bottom w:val="single" w:sz="4" w:space="0" w:color="auto"/>
              <w:right w:val="nil"/>
            </w:tcBorders>
          </w:tcPr>
          <w:p w:rsidR="00FE0E91" w:rsidRPr="00D64A54" w:rsidRDefault="00FE0E91" w:rsidP="00B54124">
            <w:pPr>
              <w:jc w:val="center"/>
              <w:rPr>
                <w:sz w:val="22"/>
                <w:szCs w:val="22"/>
                <w:lang w:eastAsia="en-US"/>
              </w:rPr>
            </w:pPr>
          </w:p>
        </w:tc>
      </w:tr>
    </w:tbl>
    <w:p w:rsidR="00FE0E91" w:rsidRDefault="00FE0E91" w:rsidP="00FE0E91">
      <w:pPr>
        <w:jc w:val="center"/>
        <w:rPr>
          <w:sz w:val="16"/>
          <w:szCs w:val="16"/>
        </w:rPr>
      </w:pPr>
      <w:r>
        <w:rPr>
          <w:sz w:val="16"/>
          <w:szCs w:val="16"/>
        </w:rPr>
        <w:t>(фамилия, имя, отчество (при наличии) гражданина)</w:t>
      </w:r>
    </w:p>
    <w:p w:rsidR="00FE0E91" w:rsidRDefault="00FE0E91" w:rsidP="001920A0">
      <w:pPr>
        <w:jc w:val="both"/>
        <w:rPr>
          <w:sz w:val="20"/>
          <w:szCs w:val="20"/>
        </w:rPr>
      </w:pPr>
      <w:r w:rsidRPr="00D04E38">
        <w:rPr>
          <w:sz w:val="20"/>
          <w:szCs w:val="20"/>
        </w:rPr>
        <w:t>именуем</w:t>
      </w:r>
      <w:r w:rsidR="004B05E3" w:rsidRPr="00D04E38">
        <w:rPr>
          <w:sz w:val="20"/>
          <w:szCs w:val="20"/>
        </w:rPr>
        <w:t>ый</w:t>
      </w:r>
      <w:r w:rsidRPr="00D04E38">
        <w:rPr>
          <w:sz w:val="20"/>
          <w:szCs w:val="20"/>
        </w:rPr>
        <w:t xml:space="preserve"> в дальнейшем «</w:t>
      </w:r>
      <w:r w:rsidRPr="00D04E38">
        <w:rPr>
          <w:b/>
          <w:sz w:val="20"/>
          <w:szCs w:val="20"/>
        </w:rPr>
        <w:t>Заказчик</w:t>
      </w:r>
      <w:r w:rsidRPr="00D04E38">
        <w:rPr>
          <w:sz w:val="20"/>
          <w:szCs w:val="20"/>
        </w:rPr>
        <w:t>», признанн</w:t>
      </w:r>
      <w:r w:rsidR="004B05E3" w:rsidRPr="00D04E38">
        <w:rPr>
          <w:sz w:val="20"/>
          <w:szCs w:val="20"/>
        </w:rPr>
        <w:t>ый</w:t>
      </w:r>
      <w:r w:rsidR="00937FE0" w:rsidRPr="00D04E38">
        <w:rPr>
          <w:sz w:val="20"/>
          <w:szCs w:val="20"/>
        </w:rPr>
        <w:t xml:space="preserve"> </w:t>
      </w:r>
      <w:r w:rsidRPr="00D04E38">
        <w:rPr>
          <w:sz w:val="20"/>
          <w:szCs w:val="20"/>
        </w:rPr>
        <w:t xml:space="preserve"> нуждающи</w:t>
      </w:r>
      <w:r w:rsidR="004B05E3" w:rsidRPr="00D04E38">
        <w:rPr>
          <w:sz w:val="20"/>
          <w:szCs w:val="20"/>
        </w:rPr>
        <w:t>мся</w:t>
      </w:r>
      <w:r w:rsidR="00937FE0" w:rsidRPr="00D04E38">
        <w:rPr>
          <w:sz w:val="20"/>
          <w:szCs w:val="20"/>
        </w:rPr>
        <w:t xml:space="preserve"> </w:t>
      </w:r>
      <w:r w:rsidRPr="00D04E38">
        <w:rPr>
          <w:sz w:val="20"/>
          <w:szCs w:val="20"/>
        </w:rPr>
        <w:t xml:space="preserve"> в социальном о</w:t>
      </w:r>
      <w:r w:rsidR="00A328AE" w:rsidRPr="00D04E38">
        <w:rPr>
          <w:sz w:val="20"/>
          <w:szCs w:val="20"/>
        </w:rPr>
        <w:t>бслуживании, документ, удостоверяющий личность Заказчика</w:t>
      </w:r>
    </w:p>
    <w:p w:rsidR="00F82BDE" w:rsidRDefault="00F82BDE" w:rsidP="001920A0">
      <w:pPr>
        <w:jc w:val="both"/>
        <w:rPr>
          <w:sz w:val="20"/>
          <w:szCs w:val="20"/>
        </w:rPr>
      </w:pPr>
    </w:p>
    <w:tbl>
      <w:tblPr>
        <w:tblStyle w:val="2"/>
        <w:tblW w:w="0" w:type="auto"/>
        <w:tblLook w:val="04A0" w:firstRow="1" w:lastRow="0" w:firstColumn="1" w:lastColumn="0" w:noHBand="0" w:noVBand="1"/>
      </w:tblPr>
      <w:tblGrid>
        <w:gridCol w:w="10281"/>
      </w:tblGrid>
      <w:tr w:rsidR="009E02AA" w:rsidTr="00F70412">
        <w:tc>
          <w:tcPr>
            <w:tcW w:w="10281" w:type="dxa"/>
            <w:tcBorders>
              <w:top w:val="nil"/>
              <w:left w:val="nil"/>
              <w:bottom w:val="single" w:sz="4" w:space="0" w:color="auto"/>
              <w:right w:val="nil"/>
            </w:tcBorders>
          </w:tcPr>
          <w:p w:rsidR="009E02AA" w:rsidRDefault="009E02AA" w:rsidP="00F82BDE">
            <w:pPr>
              <w:rPr>
                <w:sz w:val="20"/>
                <w:szCs w:val="20"/>
                <w:lang w:eastAsia="en-US"/>
              </w:rPr>
            </w:pPr>
          </w:p>
        </w:tc>
      </w:tr>
    </w:tbl>
    <w:p w:rsidR="00FE0E91" w:rsidRDefault="00FE0E91" w:rsidP="00FE0E91">
      <w:pPr>
        <w:jc w:val="center"/>
        <w:rPr>
          <w:sz w:val="16"/>
          <w:szCs w:val="16"/>
        </w:rPr>
      </w:pPr>
      <w:r>
        <w:rPr>
          <w:sz w:val="16"/>
          <w:szCs w:val="16"/>
        </w:rPr>
        <w:t>(наименование и реквизиты документа, удостоверяющего личность Заказчика)</w:t>
      </w:r>
    </w:p>
    <w:tbl>
      <w:tblPr>
        <w:tblStyle w:val="2"/>
        <w:tblW w:w="0" w:type="auto"/>
        <w:tblLook w:val="04A0" w:firstRow="1" w:lastRow="0" w:firstColumn="1" w:lastColumn="0" w:noHBand="0" w:noVBand="1"/>
      </w:tblPr>
      <w:tblGrid>
        <w:gridCol w:w="2497"/>
        <w:gridCol w:w="7784"/>
      </w:tblGrid>
      <w:tr w:rsidR="00FE0E91" w:rsidTr="00FE0E91">
        <w:tc>
          <w:tcPr>
            <w:tcW w:w="2518" w:type="dxa"/>
            <w:tcBorders>
              <w:top w:val="nil"/>
              <w:left w:val="nil"/>
              <w:bottom w:val="nil"/>
              <w:right w:val="nil"/>
            </w:tcBorders>
            <w:hideMark/>
          </w:tcPr>
          <w:p w:rsidR="00FE0E91" w:rsidRDefault="00FE0E91">
            <w:pPr>
              <w:rPr>
                <w:sz w:val="20"/>
                <w:szCs w:val="20"/>
                <w:lang w:eastAsia="en-US"/>
              </w:rPr>
            </w:pPr>
            <w:r>
              <w:rPr>
                <w:sz w:val="20"/>
                <w:szCs w:val="20"/>
                <w:lang w:eastAsia="en-US"/>
              </w:rPr>
              <w:t>проживающий по адресу:</w:t>
            </w:r>
          </w:p>
        </w:tc>
        <w:tc>
          <w:tcPr>
            <w:tcW w:w="7938" w:type="dxa"/>
            <w:tcBorders>
              <w:top w:val="nil"/>
              <w:left w:val="nil"/>
              <w:bottom w:val="single" w:sz="4" w:space="0" w:color="auto"/>
              <w:right w:val="nil"/>
            </w:tcBorders>
          </w:tcPr>
          <w:p w:rsidR="00FE0E91" w:rsidRDefault="00FE0E91" w:rsidP="007240DA">
            <w:pPr>
              <w:rPr>
                <w:sz w:val="20"/>
                <w:szCs w:val="20"/>
                <w:lang w:eastAsia="en-US"/>
              </w:rPr>
            </w:pPr>
          </w:p>
          <w:p w:rsidR="00F82BDE" w:rsidRDefault="00F82BDE" w:rsidP="007240DA">
            <w:pPr>
              <w:rPr>
                <w:sz w:val="20"/>
                <w:szCs w:val="20"/>
                <w:lang w:eastAsia="en-US"/>
              </w:rPr>
            </w:pPr>
          </w:p>
        </w:tc>
      </w:tr>
    </w:tbl>
    <w:p w:rsidR="00FE0E91" w:rsidRDefault="00FE0E91" w:rsidP="00FE0E91">
      <w:pPr>
        <w:jc w:val="center"/>
        <w:rPr>
          <w:sz w:val="16"/>
          <w:szCs w:val="16"/>
        </w:rPr>
      </w:pPr>
      <w:r>
        <w:rPr>
          <w:sz w:val="16"/>
          <w:szCs w:val="16"/>
        </w:rPr>
        <w:t>(адрес места жительства Заказчика)</w:t>
      </w:r>
    </w:p>
    <w:tbl>
      <w:tblPr>
        <w:tblStyle w:val="2"/>
        <w:tblW w:w="0" w:type="auto"/>
        <w:tblLook w:val="04A0" w:firstRow="1" w:lastRow="0" w:firstColumn="1" w:lastColumn="0" w:noHBand="0" w:noVBand="1"/>
      </w:tblPr>
      <w:tblGrid>
        <w:gridCol w:w="953"/>
        <w:gridCol w:w="9328"/>
      </w:tblGrid>
      <w:tr w:rsidR="00FE0E91" w:rsidTr="00FE0E91">
        <w:tc>
          <w:tcPr>
            <w:tcW w:w="959" w:type="dxa"/>
            <w:tcBorders>
              <w:top w:val="nil"/>
              <w:left w:val="nil"/>
              <w:bottom w:val="nil"/>
              <w:right w:val="nil"/>
            </w:tcBorders>
            <w:hideMark/>
          </w:tcPr>
          <w:p w:rsidR="00FE0E91" w:rsidRDefault="00FE0E91">
            <w:pPr>
              <w:rPr>
                <w:sz w:val="20"/>
                <w:szCs w:val="20"/>
                <w:lang w:eastAsia="en-US"/>
              </w:rPr>
            </w:pPr>
            <w:r>
              <w:rPr>
                <w:sz w:val="20"/>
                <w:szCs w:val="20"/>
                <w:lang w:eastAsia="en-US"/>
              </w:rPr>
              <w:t>в лице</w:t>
            </w:r>
          </w:p>
        </w:tc>
        <w:tc>
          <w:tcPr>
            <w:tcW w:w="9497" w:type="dxa"/>
            <w:tcBorders>
              <w:top w:val="nil"/>
              <w:left w:val="nil"/>
              <w:bottom w:val="single" w:sz="4" w:space="0" w:color="auto"/>
              <w:right w:val="nil"/>
            </w:tcBorders>
          </w:tcPr>
          <w:p w:rsidR="00FE0E91" w:rsidRDefault="00FE0E91">
            <w:pPr>
              <w:jc w:val="center"/>
              <w:rPr>
                <w:sz w:val="20"/>
                <w:szCs w:val="20"/>
                <w:lang w:eastAsia="en-US"/>
              </w:rPr>
            </w:pPr>
          </w:p>
        </w:tc>
      </w:tr>
    </w:tbl>
    <w:p w:rsidR="00FE0E91" w:rsidRDefault="00FE0E91" w:rsidP="00FE0E91">
      <w:pPr>
        <w:jc w:val="center"/>
        <w:rPr>
          <w:sz w:val="16"/>
          <w:szCs w:val="16"/>
        </w:rPr>
      </w:pPr>
      <w:r>
        <w:rPr>
          <w:sz w:val="16"/>
          <w:szCs w:val="16"/>
        </w:rPr>
        <w:t>(фамилия, имя, отчество (при наличии) законного представителя Заказчика)</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7506"/>
      </w:tblGrid>
      <w:tr w:rsidR="00FE0E91" w:rsidTr="00FE0E91">
        <w:tc>
          <w:tcPr>
            <w:tcW w:w="2802" w:type="dxa"/>
            <w:hideMark/>
          </w:tcPr>
          <w:p w:rsidR="00FE0E91" w:rsidRDefault="00FE0E91">
            <w:pPr>
              <w:rPr>
                <w:sz w:val="20"/>
                <w:szCs w:val="20"/>
                <w:lang w:eastAsia="en-US"/>
              </w:rPr>
            </w:pPr>
            <w:r>
              <w:rPr>
                <w:sz w:val="20"/>
                <w:szCs w:val="20"/>
                <w:lang w:eastAsia="en-US"/>
              </w:rPr>
              <w:t>действующего на основании</w:t>
            </w:r>
          </w:p>
        </w:tc>
        <w:tc>
          <w:tcPr>
            <w:tcW w:w="7654" w:type="dxa"/>
            <w:tcBorders>
              <w:top w:val="nil"/>
              <w:left w:val="nil"/>
              <w:bottom w:val="single" w:sz="4" w:space="0" w:color="auto"/>
              <w:right w:val="nil"/>
            </w:tcBorders>
          </w:tcPr>
          <w:p w:rsidR="00FE0E91" w:rsidRDefault="00FE0E91">
            <w:pPr>
              <w:rPr>
                <w:sz w:val="20"/>
                <w:szCs w:val="20"/>
                <w:lang w:eastAsia="en-US"/>
              </w:rPr>
            </w:pPr>
          </w:p>
        </w:tc>
      </w:tr>
    </w:tbl>
    <w:p w:rsidR="00FE0E91" w:rsidRDefault="00FE0E91" w:rsidP="00FE0E91">
      <w:pPr>
        <w:jc w:val="center"/>
        <w:rPr>
          <w:sz w:val="16"/>
          <w:szCs w:val="16"/>
        </w:rPr>
      </w:pPr>
      <w:r>
        <w:rPr>
          <w:sz w:val="16"/>
          <w:szCs w:val="16"/>
        </w:rPr>
        <w:t>(основание правомочия: решение суда и др.)</w:t>
      </w:r>
    </w:p>
    <w:p w:rsidR="00FE0E91" w:rsidRDefault="00FE0E91" w:rsidP="00FE0E91">
      <w:pPr>
        <w:rPr>
          <w:sz w:val="20"/>
          <w:szCs w:val="20"/>
        </w:rPr>
      </w:pPr>
      <w:r>
        <w:rPr>
          <w:sz w:val="20"/>
          <w:szCs w:val="20"/>
        </w:rPr>
        <w:t xml:space="preserve">документ, удостоверяющий личность законного представителя </w:t>
      </w:r>
      <w:r w:rsidR="00145EAF">
        <w:rPr>
          <w:sz w:val="20"/>
          <w:szCs w:val="20"/>
        </w:rPr>
        <w:t xml:space="preserve"> </w:t>
      </w:r>
      <w:r>
        <w:rPr>
          <w:sz w:val="20"/>
          <w:szCs w:val="20"/>
        </w:rPr>
        <w:t>Заказчика</w:t>
      </w:r>
    </w:p>
    <w:tbl>
      <w:tblPr>
        <w:tblStyle w:val="2"/>
        <w:tblW w:w="0" w:type="auto"/>
        <w:tblLook w:val="04A0" w:firstRow="1" w:lastRow="0" w:firstColumn="1" w:lastColumn="0" w:noHBand="0" w:noVBand="1"/>
      </w:tblPr>
      <w:tblGrid>
        <w:gridCol w:w="10281"/>
      </w:tblGrid>
      <w:tr w:rsidR="00FE0E91" w:rsidTr="00FE0E91">
        <w:tc>
          <w:tcPr>
            <w:tcW w:w="10456" w:type="dxa"/>
            <w:tcBorders>
              <w:top w:val="nil"/>
              <w:left w:val="nil"/>
              <w:bottom w:val="single" w:sz="4" w:space="0" w:color="auto"/>
              <w:right w:val="nil"/>
            </w:tcBorders>
          </w:tcPr>
          <w:p w:rsidR="00FE0E91" w:rsidRDefault="00FE0E91">
            <w:pPr>
              <w:rPr>
                <w:sz w:val="20"/>
                <w:szCs w:val="20"/>
                <w:lang w:eastAsia="en-US"/>
              </w:rPr>
            </w:pPr>
          </w:p>
        </w:tc>
      </w:tr>
    </w:tbl>
    <w:p w:rsidR="00FE0E91" w:rsidRDefault="00FE0E91" w:rsidP="00FE0E91">
      <w:pPr>
        <w:jc w:val="center"/>
        <w:rPr>
          <w:sz w:val="16"/>
          <w:szCs w:val="16"/>
        </w:rPr>
      </w:pPr>
      <w:r>
        <w:rPr>
          <w:sz w:val="16"/>
          <w:szCs w:val="16"/>
        </w:rPr>
        <w:t>(наименование и реквизиты паспорта или иного документа, удостоверяющего личность)</w:t>
      </w:r>
    </w:p>
    <w:tbl>
      <w:tblPr>
        <w:tblStyle w:val="2"/>
        <w:tblW w:w="0" w:type="auto"/>
        <w:tblLook w:val="04A0" w:firstRow="1" w:lastRow="0" w:firstColumn="1" w:lastColumn="0" w:noHBand="0" w:noVBand="1"/>
      </w:tblPr>
      <w:tblGrid>
        <w:gridCol w:w="2497"/>
        <w:gridCol w:w="7784"/>
      </w:tblGrid>
      <w:tr w:rsidR="00FE0E91" w:rsidTr="00FE0E91">
        <w:tc>
          <w:tcPr>
            <w:tcW w:w="2518" w:type="dxa"/>
            <w:tcBorders>
              <w:top w:val="nil"/>
              <w:left w:val="nil"/>
              <w:bottom w:val="nil"/>
              <w:right w:val="nil"/>
            </w:tcBorders>
            <w:hideMark/>
          </w:tcPr>
          <w:p w:rsidR="00FE0E91" w:rsidRDefault="00FE0E91">
            <w:pPr>
              <w:rPr>
                <w:sz w:val="20"/>
                <w:szCs w:val="20"/>
                <w:lang w:eastAsia="en-US"/>
              </w:rPr>
            </w:pPr>
            <w:r>
              <w:rPr>
                <w:sz w:val="20"/>
                <w:szCs w:val="20"/>
                <w:lang w:eastAsia="en-US"/>
              </w:rPr>
              <w:t>проживающий по адресу:</w:t>
            </w:r>
          </w:p>
        </w:tc>
        <w:tc>
          <w:tcPr>
            <w:tcW w:w="7938" w:type="dxa"/>
            <w:tcBorders>
              <w:top w:val="nil"/>
              <w:left w:val="nil"/>
              <w:bottom w:val="single" w:sz="4" w:space="0" w:color="auto"/>
              <w:right w:val="nil"/>
            </w:tcBorders>
          </w:tcPr>
          <w:p w:rsidR="00FE0E91" w:rsidRDefault="00FE0E91">
            <w:pPr>
              <w:rPr>
                <w:sz w:val="20"/>
                <w:szCs w:val="20"/>
                <w:lang w:eastAsia="en-US"/>
              </w:rPr>
            </w:pPr>
          </w:p>
        </w:tc>
      </w:tr>
    </w:tbl>
    <w:p w:rsidR="00FE0E91" w:rsidRDefault="00FE0E91" w:rsidP="00FE0E91">
      <w:pPr>
        <w:jc w:val="center"/>
        <w:rPr>
          <w:sz w:val="16"/>
          <w:szCs w:val="16"/>
        </w:rPr>
      </w:pPr>
      <w:r>
        <w:rPr>
          <w:sz w:val="16"/>
          <w:szCs w:val="16"/>
        </w:rPr>
        <w:t>(указывается адрес места жительства представителя Заказчика)</w:t>
      </w:r>
    </w:p>
    <w:p w:rsidR="00FE0E91" w:rsidRDefault="00FE0E91" w:rsidP="00FE0E91">
      <w:pPr>
        <w:autoSpaceDE w:val="0"/>
        <w:autoSpaceDN w:val="0"/>
        <w:adjustRightInd w:val="0"/>
        <w:jc w:val="both"/>
        <w:rPr>
          <w:sz w:val="20"/>
          <w:szCs w:val="20"/>
        </w:rPr>
      </w:pPr>
      <w:r>
        <w:rPr>
          <w:sz w:val="20"/>
          <w:szCs w:val="20"/>
        </w:rPr>
        <w:t>с другой стороны, совместно именуемые в дальнейшем Сторонами, заключили настоящий Договор о нижеследующем.</w:t>
      </w:r>
    </w:p>
    <w:p w:rsidR="00FE0E91" w:rsidRDefault="00FE0E91" w:rsidP="00FE0E91">
      <w:pPr>
        <w:jc w:val="center"/>
        <w:rPr>
          <w:b/>
          <w:sz w:val="20"/>
          <w:szCs w:val="20"/>
        </w:rPr>
      </w:pPr>
      <w:r>
        <w:rPr>
          <w:b/>
          <w:sz w:val="20"/>
          <w:szCs w:val="20"/>
        </w:rPr>
        <w:t>I. Предмет договора</w:t>
      </w:r>
    </w:p>
    <w:p w:rsidR="00FE0E91" w:rsidRPr="00952A44" w:rsidRDefault="00FE0E91" w:rsidP="00FE0E91">
      <w:pPr>
        <w:jc w:val="both"/>
        <w:rPr>
          <w:sz w:val="20"/>
          <w:szCs w:val="20"/>
        </w:rPr>
      </w:pPr>
      <w:r>
        <w:rPr>
          <w:sz w:val="20"/>
          <w:szCs w:val="20"/>
        </w:rPr>
        <w:t xml:space="preserve">1. Заказчик поручает, а Исполнитель обязуется оказать </w:t>
      </w:r>
      <w:r w:rsidR="00117456" w:rsidRPr="00952A44">
        <w:rPr>
          <w:sz w:val="20"/>
          <w:szCs w:val="20"/>
        </w:rPr>
        <w:t>Заказчику</w:t>
      </w:r>
      <w:r w:rsidR="0001268C" w:rsidRPr="00952A44">
        <w:rPr>
          <w:sz w:val="20"/>
          <w:szCs w:val="20"/>
        </w:rPr>
        <w:t xml:space="preserve"> услуги, предусмотренные</w:t>
      </w:r>
      <w:r w:rsidR="00117456" w:rsidRPr="00952A44">
        <w:rPr>
          <w:sz w:val="20"/>
          <w:szCs w:val="20"/>
        </w:rPr>
        <w:t xml:space="preserve"> </w:t>
      </w:r>
      <w:r w:rsidRPr="00952A44">
        <w:rPr>
          <w:sz w:val="20"/>
          <w:szCs w:val="20"/>
        </w:rPr>
        <w:t>социальн</w:t>
      </w:r>
      <w:r w:rsidR="0001268C" w:rsidRPr="00952A44">
        <w:rPr>
          <w:sz w:val="20"/>
          <w:szCs w:val="20"/>
        </w:rPr>
        <w:t>ой</w:t>
      </w:r>
      <w:r w:rsidRPr="00952A44">
        <w:rPr>
          <w:sz w:val="20"/>
          <w:szCs w:val="20"/>
        </w:rPr>
        <w:t xml:space="preserve"> услуг</w:t>
      </w:r>
      <w:r w:rsidR="0001268C" w:rsidRPr="00952A44">
        <w:rPr>
          <w:sz w:val="20"/>
          <w:szCs w:val="20"/>
        </w:rPr>
        <w:t>ой</w:t>
      </w:r>
      <w:r w:rsidRPr="00952A44">
        <w:rPr>
          <w:sz w:val="20"/>
          <w:szCs w:val="20"/>
        </w:rPr>
        <w:t xml:space="preserve"> </w:t>
      </w:r>
      <w:r w:rsidR="00117456" w:rsidRPr="00952A44">
        <w:rPr>
          <w:sz w:val="20"/>
          <w:szCs w:val="20"/>
        </w:rPr>
        <w:t>«Предоставление социального обслуживания в полустационарной форме»</w:t>
      </w:r>
      <w:r w:rsidR="007C2C29" w:rsidRPr="00952A44">
        <w:rPr>
          <w:sz w:val="20"/>
          <w:szCs w:val="20"/>
        </w:rPr>
        <w:t>,</w:t>
      </w:r>
      <w:r w:rsidR="00C44D38" w:rsidRPr="00952A44">
        <w:rPr>
          <w:sz w:val="20"/>
          <w:szCs w:val="20"/>
        </w:rPr>
        <w:t xml:space="preserve"> </w:t>
      </w:r>
      <w:r w:rsidR="007C2C29" w:rsidRPr="00952A44">
        <w:rPr>
          <w:sz w:val="20"/>
          <w:szCs w:val="20"/>
        </w:rPr>
        <w:t xml:space="preserve">в </w:t>
      </w:r>
      <w:r w:rsidR="0001268C" w:rsidRPr="00952A44">
        <w:rPr>
          <w:sz w:val="20"/>
          <w:szCs w:val="20"/>
        </w:rPr>
        <w:t>соответствии с</w:t>
      </w:r>
      <w:r w:rsidRPr="00952A44">
        <w:rPr>
          <w:sz w:val="20"/>
          <w:szCs w:val="20"/>
        </w:rPr>
        <w:t xml:space="preserve"> индивидуальной программ</w:t>
      </w:r>
      <w:r w:rsidR="0001268C" w:rsidRPr="00952A44">
        <w:rPr>
          <w:sz w:val="20"/>
          <w:szCs w:val="20"/>
        </w:rPr>
        <w:t>ой</w:t>
      </w:r>
      <w:r w:rsidRPr="00952A44">
        <w:rPr>
          <w:sz w:val="20"/>
          <w:szCs w:val="20"/>
        </w:rPr>
        <w:t xml:space="preserve"> предоставления социальных услуг Заказчика, выданной в установленном порядке (далее – </w:t>
      </w:r>
      <w:r w:rsidR="007C2C29" w:rsidRPr="00952A44">
        <w:rPr>
          <w:sz w:val="20"/>
          <w:szCs w:val="20"/>
        </w:rPr>
        <w:t>у</w:t>
      </w:r>
      <w:r w:rsidRPr="00952A44">
        <w:rPr>
          <w:sz w:val="20"/>
          <w:szCs w:val="20"/>
        </w:rPr>
        <w:t xml:space="preserve">слуги), составленной по форме, утвержденной Министерства труда и социальной защиты Российской Федерации (далее – индивидуальная программа), а Заказчик обязуется оплачивать указанные услуги, за исключением случаев, когда законодательством о социальном облуживании граждан в Российской Федерации предусмотрено предоставление социальных услуг бесплатно. </w:t>
      </w:r>
    </w:p>
    <w:p w:rsidR="00FE0E91" w:rsidRPr="00952A44" w:rsidRDefault="00FE0E91" w:rsidP="00FE0E91">
      <w:pPr>
        <w:jc w:val="both"/>
        <w:rPr>
          <w:sz w:val="20"/>
          <w:szCs w:val="20"/>
        </w:rPr>
      </w:pPr>
      <w:r w:rsidRPr="00952A44">
        <w:rPr>
          <w:sz w:val="20"/>
          <w:szCs w:val="20"/>
        </w:rPr>
        <w:t xml:space="preserve">2. Предоставление </w:t>
      </w:r>
      <w:r w:rsidR="005606A1" w:rsidRPr="00952A44">
        <w:rPr>
          <w:sz w:val="20"/>
          <w:szCs w:val="20"/>
        </w:rPr>
        <w:t>у</w:t>
      </w:r>
      <w:r w:rsidRPr="00952A44">
        <w:rPr>
          <w:sz w:val="20"/>
          <w:szCs w:val="20"/>
        </w:rPr>
        <w:t xml:space="preserve">слуг Заказчику осуществляется надлежащего качества в соответствии с порядком предоставления социальных услуг, утвержденным Министерством социальной политики Калининградской области. </w:t>
      </w:r>
    </w:p>
    <w:p w:rsidR="00FE0E91" w:rsidRPr="00952A44" w:rsidRDefault="00FE0E91" w:rsidP="00FE0E91">
      <w:pPr>
        <w:jc w:val="both"/>
        <w:rPr>
          <w:sz w:val="20"/>
          <w:szCs w:val="20"/>
        </w:rPr>
      </w:pPr>
      <w:r w:rsidRPr="00952A44">
        <w:rPr>
          <w:sz w:val="20"/>
          <w:szCs w:val="20"/>
        </w:rPr>
        <w:t xml:space="preserve">3. </w:t>
      </w:r>
      <w:r w:rsidR="0001268C" w:rsidRPr="00952A44">
        <w:rPr>
          <w:sz w:val="20"/>
          <w:szCs w:val="20"/>
        </w:rPr>
        <w:t>С</w:t>
      </w:r>
      <w:r w:rsidR="005606A1" w:rsidRPr="00952A44">
        <w:rPr>
          <w:sz w:val="20"/>
          <w:szCs w:val="20"/>
        </w:rPr>
        <w:t>одержание</w:t>
      </w:r>
      <w:r w:rsidRPr="00952A44">
        <w:rPr>
          <w:sz w:val="20"/>
          <w:szCs w:val="20"/>
        </w:rPr>
        <w:t xml:space="preserve"> </w:t>
      </w:r>
      <w:r w:rsidR="00DE0142" w:rsidRPr="00952A44">
        <w:rPr>
          <w:sz w:val="20"/>
          <w:szCs w:val="20"/>
        </w:rPr>
        <w:t>у</w:t>
      </w:r>
      <w:r w:rsidRPr="00952A44">
        <w:rPr>
          <w:sz w:val="20"/>
          <w:szCs w:val="20"/>
        </w:rPr>
        <w:t>слуг</w:t>
      </w:r>
      <w:r w:rsidR="0001268C" w:rsidRPr="00952A44">
        <w:rPr>
          <w:sz w:val="20"/>
          <w:szCs w:val="20"/>
        </w:rPr>
        <w:t>и</w:t>
      </w:r>
      <w:r w:rsidRPr="00952A44">
        <w:rPr>
          <w:sz w:val="20"/>
          <w:szCs w:val="20"/>
        </w:rPr>
        <w:t xml:space="preserve"> указан</w:t>
      </w:r>
      <w:r w:rsidR="0001268C" w:rsidRPr="00952A44">
        <w:rPr>
          <w:sz w:val="20"/>
          <w:szCs w:val="20"/>
        </w:rPr>
        <w:t>о</w:t>
      </w:r>
      <w:r w:rsidRPr="00952A44">
        <w:rPr>
          <w:sz w:val="20"/>
          <w:szCs w:val="20"/>
        </w:rPr>
        <w:t xml:space="preserve"> </w:t>
      </w:r>
      <w:r w:rsidR="005606A1" w:rsidRPr="00952A44">
        <w:rPr>
          <w:sz w:val="20"/>
          <w:szCs w:val="20"/>
        </w:rPr>
        <w:t xml:space="preserve">в </w:t>
      </w:r>
      <w:r w:rsidRPr="00952A44">
        <w:rPr>
          <w:sz w:val="20"/>
          <w:szCs w:val="20"/>
        </w:rPr>
        <w:t>приложени</w:t>
      </w:r>
      <w:r w:rsidR="005606A1" w:rsidRPr="00952A44">
        <w:rPr>
          <w:sz w:val="20"/>
          <w:szCs w:val="20"/>
        </w:rPr>
        <w:t>и</w:t>
      </w:r>
      <w:r w:rsidRPr="00952A44">
        <w:rPr>
          <w:sz w:val="20"/>
          <w:szCs w:val="20"/>
        </w:rPr>
        <w:t xml:space="preserve">  к настоящему договору</w:t>
      </w:r>
      <w:r w:rsidR="005606A1" w:rsidRPr="00952A44">
        <w:rPr>
          <w:sz w:val="20"/>
          <w:szCs w:val="20"/>
        </w:rPr>
        <w:t>.</w:t>
      </w:r>
    </w:p>
    <w:tbl>
      <w:tblPr>
        <w:tblStyle w:val="2"/>
        <w:tblW w:w="0" w:type="auto"/>
        <w:tblLook w:val="04A0" w:firstRow="1" w:lastRow="0" w:firstColumn="1" w:lastColumn="0" w:noHBand="0" w:noVBand="1"/>
      </w:tblPr>
      <w:tblGrid>
        <w:gridCol w:w="3012"/>
        <w:gridCol w:w="7269"/>
      </w:tblGrid>
      <w:tr w:rsidR="00952A44" w:rsidRPr="00952A44" w:rsidTr="00FE0E91">
        <w:tc>
          <w:tcPr>
            <w:tcW w:w="3085" w:type="dxa"/>
            <w:tcBorders>
              <w:top w:val="nil"/>
              <w:left w:val="nil"/>
              <w:bottom w:val="nil"/>
              <w:right w:val="nil"/>
            </w:tcBorders>
            <w:hideMark/>
          </w:tcPr>
          <w:p w:rsidR="00FE0E91" w:rsidRPr="00952A44" w:rsidRDefault="00FE0E91">
            <w:pPr>
              <w:jc w:val="both"/>
              <w:rPr>
                <w:sz w:val="20"/>
                <w:szCs w:val="20"/>
                <w:lang w:eastAsia="en-US"/>
              </w:rPr>
            </w:pPr>
            <w:r w:rsidRPr="00952A44">
              <w:rPr>
                <w:sz w:val="20"/>
                <w:szCs w:val="20"/>
                <w:lang w:eastAsia="en-US"/>
              </w:rPr>
              <w:t>4. Место оказания услуг:</w:t>
            </w:r>
          </w:p>
        </w:tc>
        <w:tc>
          <w:tcPr>
            <w:tcW w:w="7478" w:type="dxa"/>
            <w:tcBorders>
              <w:top w:val="nil"/>
              <w:left w:val="nil"/>
              <w:bottom w:val="single" w:sz="4" w:space="0" w:color="auto"/>
              <w:right w:val="nil"/>
            </w:tcBorders>
          </w:tcPr>
          <w:p w:rsidR="00FE0E91" w:rsidRPr="00952A44" w:rsidRDefault="002057C0" w:rsidP="00F17C59">
            <w:pPr>
              <w:jc w:val="both"/>
              <w:rPr>
                <w:sz w:val="20"/>
                <w:szCs w:val="20"/>
                <w:lang w:eastAsia="en-US"/>
              </w:rPr>
            </w:pPr>
            <w:r w:rsidRPr="00952A44">
              <w:rPr>
                <w:sz w:val="20"/>
                <w:szCs w:val="20"/>
              </w:rPr>
              <w:t>г. Калининград,</w:t>
            </w:r>
            <w:r w:rsidR="00F17C59">
              <w:rPr>
                <w:sz w:val="20"/>
                <w:szCs w:val="20"/>
              </w:rPr>
              <w:t xml:space="preserve"> пр. Победы,48</w:t>
            </w:r>
          </w:p>
        </w:tc>
      </w:tr>
    </w:tbl>
    <w:p w:rsidR="00FE0E91" w:rsidRDefault="00FE0E91" w:rsidP="00FE0E91">
      <w:pPr>
        <w:jc w:val="both"/>
        <w:rPr>
          <w:sz w:val="20"/>
          <w:szCs w:val="20"/>
        </w:rPr>
      </w:pPr>
      <w:r w:rsidRPr="00952A44">
        <w:rPr>
          <w:sz w:val="20"/>
          <w:szCs w:val="20"/>
        </w:rPr>
        <w:t>5. По окончании оказания Услуг Исполнитель представляет Заказчику Акт сдачи</w:t>
      </w:r>
      <w:r>
        <w:rPr>
          <w:sz w:val="20"/>
          <w:szCs w:val="20"/>
        </w:rPr>
        <w:t>-приемки оказанных Услуг.</w:t>
      </w:r>
    </w:p>
    <w:p w:rsidR="00FE0E91" w:rsidRDefault="00FE0E91" w:rsidP="00FE0E91">
      <w:pPr>
        <w:jc w:val="center"/>
        <w:rPr>
          <w:b/>
          <w:sz w:val="20"/>
          <w:szCs w:val="20"/>
        </w:rPr>
      </w:pPr>
      <w:r>
        <w:rPr>
          <w:b/>
          <w:sz w:val="20"/>
          <w:szCs w:val="20"/>
        </w:rPr>
        <w:t>II. Взаимодействие сторон</w:t>
      </w:r>
    </w:p>
    <w:p w:rsidR="00FE0E91" w:rsidRDefault="00FE0E91" w:rsidP="00FE0E91">
      <w:pPr>
        <w:jc w:val="both"/>
        <w:rPr>
          <w:sz w:val="20"/>
          <w:szCs w:val="20"/>
        </w:rPr>
      </w:pPr>
      <w:r>
        <w:rPr>
          <w:sz w:val="20"/>
          <w:szCs w:val="20"/>
        </w:rPr>
        <w:t>6. Исполнитель обязан:</w:t>
      </w:r>
    </w:p>
    <w:p w:rsidR="00FE0E91" w:rsidRDefault="00FE0E91" w:rsidP="00FE0E91">
      <w:pPr>
        <w:jc w:val="both"/>
        <w:rPr>
          <w:sz w:val="20"/>
          <w:szCs w:val="20"/>
        </w:rPr>
      </w:pPr>
      <w:r>
        <w:rPr>
          <w:sz w:val="20"/>
          <w:szCs w:val="20"/>
        </w:rPr>
        <w:t>а) предоставлять Заказчику Услуги в соответствии с условиями настоящего договора;</w:t>
      </w:r>
    </w:p>
    <w:p w:rsidR="00FE0E91" w:rsidRDefault="00FE0E91" w:rsidP="00FE0E91">
      <w:pPr>
        <w:jc w:val="both"/>
        <w:rPr>
          <w:sz w:val="20"/>
          <w:szCs w:val="20"/>
        </w:rPr>
      </w:pPr>
      <w:r>
        <w:rPr>
          <w:sz w:val="20"/>
          <w:szCs w:val="20"/>
        </w:rPr>
        <w:t>б) предоставлять бесплатно в доступной форме Заказчику (законному представителю Заказчика) информацию о его правах и обязанностях, о видах социальных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FE0E91" w:rsidRDefault="00FE0E91" w:rsidP="00FE0E91">
      <w:pPr>
        <w:jc w:val="both"/>
        <w:rPr>
          <w:sz w:val="20"/>
          <w:szCs w:val="20"/>
        </w:rPr>
      </w:pPr>
      <w:r>
        <w:rPr>
          <w:sz w:val="20"/>
          <w:szCs w:val="20"/>
        </w:rPr>
        <w:t>в)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r>
        <w:rPr>
          <w:rFonts w:eastAsia="Lucida Sans Unicode"/>
          <w:kern w:val="2"/>
          <w:sz w:val="28"/>
          <w:szCs w:val="28"/>
        </w:rPr>
        <w:t xml:space="preserve"> </w:t>
      </w:r>
      <w:r>
        <w:rPr>
          <w:sz w:val="20"/>
          <w:szCs w:val="20"/>
        </w:rPr>
        <w:t>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настоящему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rsidR="00FE0E91" w:rsidRDefault="00FE0E91" w:rsidP="00FE0E91">
      <w:pPr>
        <w:jc w:val="both"/>
        <w:rPr>
          <w:sz w:val="20"/>
          <w:szCs w:val="20"/>
        </w:rPr>
      </w:pPr>
      <w:r>
        <w:rPr>
          <w:sz w:val="20"/>
          <w:szCs w:val="20"/>
        </w:rPr>
        <w:t xml:space="preserve">г) своевременно информировать Заказчика об изменении порядка и условий предоставления Услуг, предусмотренных настоящим договором, а также их оплаты; </w:t>
      </w:r>
    </w:p>
    <w:p w:rsidR="00FE0E91" w:rsidRDefault="00FE0E91" w:rsidP="00FE0E91">
      <w:pPr>
        <w:jc w:val="both"/>
        <w:rPr>
          <w:sz w:val="20"/>
          <w:szCs w:val="20"/>
        </w:rPr>
      </w:pPr>
      <w:r>
        <w:rPr>
          <w:sz w:val="20"/>
          <w:szCs w:val="20"/>
        </w:rPr>
        <w:t>д) вести учет Услуг, оказанных Заказчику;</w:t>
      </w:r>
    </w:p>
    <w:p w:rsidR="00FE0E91" w:rsidRDefault="00FE0E91" w:rsidP="00FE0E91">
      <w:pPr>
        <w:jc w:val="both"/>
        <w:rPr>
          <w:sz w:val="20"/>
          <w:szCs w:val="20"/>
        </w:rPr>
      </w:pPr>
      <w:r>
        <w:rPr>
          <w:sz w:val="20"/>
          <w:szCs w:val="20"/>
        </w:rPr>
        <w:t xml:space="preserve">е) исполнять иные обязанности в соответствии с нормами действующего законодательства. </w:t>
      </w:r>
    </w:p>
    <w:p w:rsidR="00FE0E91" w:rsidRDefault="00FE0E91" w:rsidP="00FE0E91">
      <w:pPr>
        <w:jc w:val="both"/>
        <w:rPr>
          <w:sz w:val="20"/>
          <w:szCs w:val="20"/>
        </w:rPr>
      </w:pPr>
      <w:r>
        <w:rPr>
          <w:sz w:val="20"/>
          <w:szCs w:val="20"/>
        </w:rPr>
        <w:t>7. Исполнитель имеет право:</w:t>
      </w:r>
    </w:p>
    <w:p w:rsidR="00FE0E91" w:rsidRDefault="00FE0E91" w:rsidP="00FE0E91">
      <w:pPr>
        <w:jc w:val="both"/>
        <w:rPr>
          <w:sz w:val="20"/>
          <w:szCs w:val="20"/>
        </w:rPr>
      </w:pPr>
      <w:r>
        <w:rPr>
          <w:sz w:val="20"/>
          <w:szCs w:val="20"/>
        </w:rPr>
        <w:t>а) отказать в предоставлении Услуг Заказчику в случае нарушения им условий настоящего договора, а также в случае, возникновения у Заказчика медицинских противопоказаний, указанных в заключении уполномоченной медицинской организации;</w:t>
      </w:r>
    </w:p>
    <w:p w:rsidR="00FE0E91" w:rsidRDefault="00FE0E91" w:rsidP="00FE0E91">
      <w:pPr>
        <w:jc w:val="both"/>
        <w:rPr>
          <w:sz w:val="20"/>
          <w:szCs w:val="20"/>
        </w:rPr>
      </w:pPr>
      <w:r>
        <w:rPr>
          <w:sz w:val="20"/>
          <w:szCs w:val="20"/>
        </w:rPr>
        <w:t xml:space="preserve">б) требовать от Заказчика соблюдения условий настоящего договора, а также соблюдения правил получения социальной услуги; </w:t>
      </w:r>
    </w:p>
    <w:p w:rsidR="00FE0E91" w:rsidRDefault="00FE0E91" w:rsidP="00FE0E91">
      <w:pPr>
        <w:jc w:val="both"/>
        <w:rPr>
          <w:sz w:val="20"/>
          <w:szCs w:val="20"/>
        </w:rPr>
      </w:pPr>
      <w:r>
        <w:rPr>
          <w:sz w:val="20"/>
          <w:szCs w:val="20"/>
        </w:rPr>
        <w:t xml:space="preserve">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w:t>
      </w:r>
      <w:r>
        <w:rPr>
          <w:sz w:val="20"/>
          <w:szCs w:val="20"/>
        </w:rPr>
        <w:lastRenderedPageBreak/>
        <w:t>(сведений,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FE0E91" w:rsidRDefault="00FE0E91" w:rsidP="00FE0E91">
      <w:pPr>
        <w:jc w:val="both"/>
        <w:rPr>
          <w:sz w:val="20"/>
          <w:szCs w:val="20"/>
        </w:rPr>
      </w:pPr>
      <w:r>
        <w:rPr>
          <w:sz w:val="20"/>
          <w:szCs w:val="20"/>
        </w:rPr>
        <w:t>г) в одностороннем порядке изменить размер оплаты Услуг, установленный в разделе III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тарифов на оказываемые социальные услуги.</w:t>
      </w:r>
    </w:p>
    <w:p w:rsidR="00FE0E91" w:rsidRDefault="00FE0E91" w:rsidP="00FE0E91">
      <w:pPr>
        <w:jc w:val="both"/>
        <w:rPr>
          <w:sz w:val="20"/>
          <w:szCs w:val="20"/>
        </w:rPr>
      </w:pPr>
      <w:r>
        <w:rPr>
          <w:sz w:val="20"/>
          <w:szCs w:val="20"/>
        </w:rPr>
        <w:t>8. Заказчик (законный представитель Заказчика) обязан:</w:t>
      </w:r>
    </w:p>
    <w:p w:rsidR="00FE0E91" w:rsidRDefault="00FE0E91" w:rsidP="00FE0E91">
      <w:pPr>
        <w:jc w:val="both"/>
        <w:rPr>
          <w:sz w:val="20"/>
          <w:szCs w:val="20"/>
        </w:rPr>
      </w:pPr>
      <w:r>
        <w:rPr>
          <w:sz w:val="20"/>
          <w:szCs w:val="20"/>
        </w:rPr>
        <w:t>а) соблюдать сроки и условия настоящего договора;</w:t>
      </w:r>
    </w:p>
    <w:p w:rsidR="00FE0E91" w:rsidRDefault="00FE0E91" w:rsidP="00FE0E91">
      <w:pPr>
        <w:jc w:val="both"/>
        <w:rPr>
          <w:sz w:val="20"/>
          <w:szCs w:val="20"/>
        </w:rPr>
      </w:pPr>
      <w:r>
        <w:rPr>
          <w:sz w:val="20"/>
          <w:szCs w:val="20"/>
        </w:rPr>
        <w:t>б)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p>
    <w:p w:rsidR="00FE0E91" w:rsidRDefault="00FE0E91" w:rsidP="00FE0E91">
      <w:pPr>
        <w:jc w:val="both"/>
        <w:rPr>
          <w:sz w:val="20"/>
          <w:szCs w:val="20"/>
        </w:rPr>
      </w:pPr>
      <w:r>
        <w:rPr>
          <w:sz w:val="20"/>
          <w:szCs w:val="20"/>
        </w:rPr>
        <w:t>в) своевременно информировать Исполнителя об изменении обстоятельств, обусловливающих потребность в предоставлении социальных услуг, влияющих на размер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p>
    <w:p w:rsidR="00FE0E91" w:rsidRDefault="00FE0E91" w:rsidP="00FE0E91">
      <w:pPr>
        <w:jc w:val="both"/>
        <w:rPr>
          <w:sz w:val="20"/>
          <w:szCs w:val="20"/>
        </w:rPr>
      </w:pPr>
      <w:r>
        <w:rPr>
          <w:sz w:val="20"/>
          <w:szCs w:val="20"/>
        </w:rPr>
        <w:t>г) при приемке оказанных услуг подписывать акт сдачи-приемки, предоставленный Исполнителем;</w:t>
      </w:r>
    </w:p>
    <w:p w:rsidR="00FE0E91" w:rsidRDefault="00FE0E91" w:rsidP="00FE0E91">
      <w:pPr>
        <w:jc w:val="both"/>
        <w:rPr>
          <w:sz w:val="20"/>
          <w:szCs w:val="20"/>
        </w:rPr>
      </w:pPr>
      <w:r>
        <w:rPr>
          <w:sz w:val="20"/>
          <w:szCs w:val="20"/>
        </w:rPr>
        <w:t>д) оплачивать Услуги в объеме и на условиях, которые предусмотрены настоящим договором;</w:t>
      </w:r>
    </w:p>
    <w:p w:rsidR="00FE0E91" w:rsidRDefault="00FE0E91" w:rsidP="00FE0E91">
      <w:pPr>
        <w:jc w:val="both"/>
        <w:rPr>
          <w:sz w:val="20"/>
          <w:szCs w:val="20"/>
        </w:rPr>
      </w:pPr>
      <w:r>
        <w:rPr>
          <w:sz w:val="20"/>
          <w:szCs w:val="20"/>
        </w:rPr>
        <w:t>е) информировать в письменной форме Исполнителя о возникновении (изменении) обстоятельств, влекущих изменение (расторжение) настоящего договора;</w:t>
      </w:r>
    </w:p>
    <w:p w:rsidR="00FE0E91" w:rsidRDefault="00FE0E91" w:rsidP="00FE0E91">
      <w:pPr>
        <w:jc w:val="both"/>
        <w:rPr>
          <w:sz w:val="20"/>
          <w:szCs w:val="20"/>
        </w:rPr>
      </w:pPr>
      <w:r>
        <w:rPr>
          <w:sz w:val="20"/>
          <w:szCs w:val="20"/>
        </w:rPr>
        <w:t>ж) уведомлять в письменной форме Исполнителя об отказе от получения Услуг, предусмотренных договором;</w:t>
      </w:r>
    </w:p>
    <w:p w:rsidR="00FE0E91" w:rsidRDefault="00FE0E91" w:rsidP="00FE0E91">
      <w:pPr>
        <w:jc w:val="both"/>
        <w:rPr>
          <w:sz w:val="20"/>
          <w:szCs w:val="20"/>
        </w:rPr>
      </w:pPr>
      <w:r>
        <w:rPr>
          <w:sz w:val="20"/>
          <w:szCs w:val="20"/>
        </w:rPr>
        <w:t xml:space="preserve">з) соблюдать порядок предоставления социальных услуг, соответствующий форме социального обслуживания, а также правила внутреннего распорядка для получателей социальных услуг; </w:t>
      </w:r>
    </w:p>
    <w:p w:rsidR="00FE0E91" w:rsidRDefault="00FE0E91" w:rsidP="00FE0E91">
      <w:pPr>
        <w:jc w:val="both"/>
        <w:rPr>
          <w:sz w:val="20"/>
          <w:szCs w:val="20"/>
        </w:rPr>
      </w:pPr>
      <w:r>
        <w:rPr>
          <w:sz w:val="20"/>
          <w:szCs w:val="20"/>
        </w:rPr>
        <w:t>и)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rsidR="00FE0E91" w:rsidRDefault="00FE0E91" w:rsidP="00FE0E91">
      <w:pPr>
        <w:jc w:val="both"/>
        <w:rPr>
          <w:sz w:val="20"/>
          <w:szCs w:val="20"/>
        </w:rPr>
      </w:pPr>
      <w:r>
        <w:rPr>
          <w:sz w:val="20"/>
          <w:szCs w:val="20"/>
        </w:rPr>
        <w:t>9. Заказчик (законный представитель Заказчика) имеет право:</w:t>
      </w:r>
      <w:bookmarkStart w:id="0" w:name="_GoBack"/>
      <w:bookmarkEnd w:id="0"/>
    </w:p>
    <w:p w:rsidR="00FE0E91" w:rsidRDefault="00FE0E91" w:rsidP="00FE0E91">
      <w:pPr>
        <w:jc w:val="both"/>
        <w:rPr>
          <w:sz w:val="20"/>
          <w:szCs w:val="20"/>
        </w:rPr>
      </w:pPr>
      <w:r>
        <w:rPr>
          <w:sz w:val="20"/>
          <w:szCs w:val="20"/>
        </w:rPr>
        <w:t>а) на получение бесплатно в доступной форме информации о своих правах и обязанностях, видах социальных услуг, которые будут оказаны Заказчику в соответствии с настоящим Договором, сроках, порядке и об условиях их предоставления, о тарифах на эти услуги, их стоимости для Заказчика;</w:t>
      </w:r>
    </w:p>
    <w:p w:rsidR="00FE0E91" w:rsidRDefault="00FE0E91" w:rsidP="00FE0E91">
      <w:pPr>
        <w:jc w:val="both"/>
        <w:rPr>
          <w:sz w:val="20"/>
          <w:szCs w:val="20"/>
        </w:rPr>
      </w:pPr>
      <w:r>
        <w:rPr>
          <w:sz w:val="20"/>
          <w:szCs w:val="20"/>
        </w:rPr>
        <w:t>б) на отказ от предоставления социальных услуг;</w:t>
      </w:r>
    </w:p>
    <w:p w:rsidR="00FE0E91" w:rsidRDefault="00FE0E91" w:rsidP="00FE0E91">
      <w:pPr>
        <w:jc w:val="both"/>
        <w:rPr>
          <w:sz w:val="20"/>
          <w:szCs w:val="20"/>
        </w:rPr>
      </w:pPr>
      <w:r>
        <w:rPr>
          <w:sz w:val="20"/>
          <w:szCs w:val="20"/>
        </w:rPr>
        <w:t>в) на защиту персональных данных;</w:t>
      </w:r>
    </w:p>
    <w:p w:rsidR="00FE0E91" w:rsidRDefault="00FE0E91" w:rsidP="00FE0E91">
      <w:pPr>
        <w:jc w:val="both"/>
        <w:rPr>
          <w:sz w:val="20"/>
          <w:szCs w:val="20"/>
        </w:rPr>
      </w:pPr>
      <w:r>
        <w:rPr>
          <w:sz w:val="20"/>
          <w:szCs w:val="20"/>
        </w:rPr>
        <w:t>г) на расторжение настоящего Договора при нарушении Исполнителем условий настоящего Договора.</w:t>
      </w:r>
    </w:p>
    <w:p w:rsidR="00FE0E91" w:rsidRDefault="00FE0E91" w:rsidP="00FE0E91">
      <w:pPr>
        <w:jc w:val="center"/>
        <w:rPr>
          <w:b/>
          <w:sz w:val="20"/>
          <w:szCs w:val="20"/>
        </w:rPr>
      </w:pPr>
      <w:r>
        <w:rPr>
          <w:b/>
          <w:sz w:val="20"/>
          <w:szCs w:val="20"/>
        </w:rPr>
        <w:t>III. Стоимость Услуг, сроки и порядок их оплаты</w:t>
      </w:r>
    </w:p>
    <w:p w:rsidR="00FE0E91" w:rsidRDefault="00FE0E91" w:rsidP="00FE0E91">
      <w:pPr>
        <w:jc w:val="both"/>
        <w:rPr>
          <w:sz w:val="20"/>
          <w:szCs w:val="20"/>
        </w:rPr>
      </w:pPr>
      <w:r>
        <w:rPr>
          <w:sz w:val="20"/>
          <w:szCs w:val="20"/>
        </w:rPr>
        <w:t xml:space="preserve">10. Стоимость </w:t>
      </w:r>
      <w:r w:rsidR="00C44D38">
        <w:rPr>
          <w:sz w:val="20"/>
          <w:szCs w:val="20"/>
        </w:rPr>
        <w:t>у</w:t>
      </w:r>
      <w:r>
        <w:rPr>
          <w:sz w:val="20"/>
          <w:szCs w:val="20"/>
        </w:rPr>
        <w:t>слуг, предусмотренных настоящим договором на день его заключения, составляет</w:t>
      </w:r>
      <w:r w:rsidR="00383EF2">
        <w:rPr>
          <w:sz w:val="20"/>
          <w:szCs w:val="20"/>
        </w:rPr>
        <w:t xml:space="preserve"> </w:t>
      </w:r>
      <w:r w:rsidR="00FC4EDD">
        <w:rPr>
          <w:sz w:val="20"/>
          <w:szCs w:val="20"/>
        </w:rPr>
        <w:t>_____</w:t>
      </w:r>
      <w:r w:rsidR="002A2CEA">
        <w:rPr>
          <w:sz w:val="20"/>
          <w:szCs w:val="20"/>
        </w:rPr>
        <w:t>р.</w:t>
      </w:r>
      <w:r w:rsidR="00C47E59">
        <w:rPr>
          <w:sz w:val="20"/>
          <w:szCs w:val="20"/>
        </w:rPr>
        <w:t xml:space="preserve"> </w:t>
      </w:r>
      <w:r w:rsidR="00BA63EB">
        <w:rPr>
          <w:sz w:val="20"/>
          <w:szCs w:val="20"/>
        </w:rPr>
        <w:t xml:space="preserve"> </w:t>
      </w:r>
      <w:r w:rsidR="002E5EBC">
        <w:rPr>
          <w:sz w:val="20"/>
          <w:szCs w:val="20"/>
        </w:rPr>
        <w:t xml:space="preserve"> </w:t>
      </w:r>
      <w:r>
        <w:rPr>
          <w:sz w:val="20"/>
          <w:szCs w:val="20"/>
        </w:rPr>
        <w:t>в месяц.</w:t>
      </w:r>
      <w:r>
        <w:rPr>
          <w:rFonts w:ascii="Calibri" w:eastAsia="Calibri" w:hAnsi="Calibri"/>
          <w:sz w:val="22"/>
          <w:szCs w:val="22"/>
          <w:lang w:eastAsia="en-US"/>
        </w:rPr>
        <w:t xml:space="preserve"> </w:t>
      </w:r>
      <w:r>
        <w:rPr>
          <w:sz w:val="20"/>
          <w:szCs w:val="20"/>
        </w:rPr>
        <w:t xml:space="preserve">Дополнительно Заказчик оплачивает услуги организации, осуществляющей перечисление денежных средств на счет Исполнителя.  </w:t>
      </w:r>
    </w:p>
    <w:p w:rsidR="00747EBF" w:rsidRDefault="00747EBF" w:rsidP="00747EBF">
      <w:pPr>
        <w:jc w:val="both"/>
        <w:rPr>
          <w:sz w:val="20"/>
          <w:szCs w:val="20"/>
        </w:rPr>
      </w:pPr>
    </w:p>
    <w:p w:rsidR="00747EBF" w:rsidRPr="00747EBF" w:rsidRDefault="00747EBF" w:rsidP="00747EBF">
      <w:pPr>
        <w:jc w:val="both"/>
        <w:rPr>
          <w:sz w:val="20"/>
          <w:szCs w:val="20"/>
        </w:rPr>
      </w:pPr>
      <w:r w:rsidRPr="00747EBF">
        <w:rPr>
          <w:sz w:val="20"/>
          <w:szCs w:val="20"/>
        </w:rPr>
        <w:t>Расчет размера частичной оплаты за социальное обслуживание:</w:t>
      </w:r>
    </w:p>
    <w:tbl>
      <w:tblPr>
        <w:tblStyle w:val="4"/>
        <w:tblW w:w="0" w:type="auto"/>
        <w:tblLook w:val="04A0" w:firstRow="1" w:lastRow="0" w:firstColumn="1" w:lastColumn="0" w:noHBand="0" w:noVBand="1"/>
      </w:tblPr>
      <w:tblGrid>
        <w:gridCol w:w="2545"/>
        <w:gridCol w:w="2194"/>
        <w:gridCol w:w="3615"/>
        <w:gridCol w:w="1927"/>
      </w:tblGrid>
      <w:tr w:rsidR="00747EBF" w:rsidRPr="00747EBF" w:rsidTr="00E94085">
        <w:tc>
          <w:tcPr>
            <w:tcW w:w="2571" w:type="dxa"/>
          </w:tcPr>
          <w:p w:rsidR="00747EBF" w:rsidRPr="00747EBF" w:rsidRDefault="00747EBF" w:rsidP="00747EBF">
            <w:pPr>
              <w:jc w:val="center"/>
              <w:rPr>
                <w:sz w:val="20"/>
                <w:szCs w:val="20"/>
              </w:rPr>
            </w:pPr>
            <w:r w:rsidRPr="00747EBF">
              <w:rPr>
                <w:sz w:val="20"/>
                <w:szCs w:val="20"/>
              </w:rPr>
              <w:t>Размер среднедушевого дохода, руб.</w:t>
            </w:r>
          </w:p>
        </w:tc>
        <w:tc>
          <w:tcPr>
            <w:tcW w:w="2215" w:type="dxa"/>
          </w:tcPr>
          <w:p w:rsidR="00747EBF" w:rsidRPr="00747EBF" w:rsidRDefault="00747EBF" w:rsidP="00747EBF">
            <w:pPr>
              <w:jc w:val="center"/>
              <w:rPr>
                <w:sz w:val="20"/>
                <w:szCs w:val="20"/>
              </w:rPr>
            </w:pPr>
            <w:r w:rsidRPr="00747EBF">
              <w:rPr>
                <w:sz w:val="20"/>
                <w:szCs w:val="20"/>
              </w:rPr>
              <w:t>Размер прожиточного минимума, руб.</w:t>
            </w:r>
          </w:p>
        </w:tc>
        <w:tc>
          <w:tcPr>
            <w:tcW w:w="3686" w:type="dxa"/>
          </w:tcPr>
          <w:p w:rsidR="00747EBF" w:rsidRPr="00747EBF" w:rsidRDefault="00747EBF" w:rsidP="00747EBF">
            <w:pPr>
              <w:jc w:val="center"/>
              <w:rPr>
                <w:sz w:val="20"/>
                <w:szCs w:val="20"/>
              </w:rPr>
            </w:pPr>
            <w:r w:rsidRPr="00747EBF">
              <w:rPr>
                <w:sz w:val="20"/>
                <w:szCs w:val="20"/>
              </w:rPr>
              <w:t xml:space="preserve">Расчет суммы частичной оплаты, руб. </w:t>
            </w:r>
          </w:p>
        </w:tc>
        <w:tc>
          <w:tcPr>
            <w:tcW w:w="1950" w:type="dxa"/>
          </w:tcPr>
          <w:p w:rsidR="00747EBF" w:rsidRPr="00747EBF" w:rsidRDefault="00747EBF" w:rsidP="00747EBF">
            <w:pPr>
              <w:jc w:val="center"/>
              <w:rPr>
                <w:sz w:val="20"/>
                <w:szCs w:val="20"/>
              </w:rPr>
            </w:pPr>
            <w:r w:rsidRPr="00747EBF">
              <w:rPr>
                <w:sz w:val="20"/>
                <w:szCs w:val="20"/>
              </w:rPr>
              <w:t>Сумма частичной оплаты, руб.</w:t>
            </w:r>
          </w:p>
        </w:tc>
      </w:tr>
      <w:tr w:rsidR="00747EBF" w:rsidRPr="00747EBF" w:rsidTr="00E94085">
        <w:tc>
          <w:tcPr>
            <w:tcW w:w="2571" w:type="dxa"/>
          </w:tcPr>
          <w:p w:rsidR="00747EBF" w:rsidRPr="00747EBF" w:rsidRDefault="00747EBF" w:rsidP="00747EBF">
            <w:pPr>
              <w:jc w:val="center"/>
              <w:rPr>
                <w:sz w:val="20"/>
                <w:szCs w:val="20"/>
              </w:rPr>
            </w:pPr>
          </w:p>
          <w:p w:rsidR="00747EBF" w:rsidRPr="00747EBF" w:rsidRDefault="00747EBF" w:rsidP="00747EBF">
            <w:pPr>
              <w:jc w:val="both"/>
              <w:rPr>
                <w:sz w:val="20"/>
                <w:szCs w:val="20"/>
              </w:rPr>
            </w:pPr>
          </w:p>
        </w:tc>
        <w:tc>
          <w:tcPr>
            <w:tcW w:w="2215" w:type="dxa"/>
          </w:tcPr>
          <w:p w:rsidR="00747EBF" w:rsidRPr="00747EBF" w:rsidRDefault="00747EBF" w:rsidP="009221C1">
            <w:pPr>
              <w:jc w:val="center"/>
              <w:rPr>
                <w:rFonts w:eastAsiaTheme="minorHAnsi"/>
                <w:sz w:val="20"/>
                <w:szCs w:val="20"/>
              </w:rPr>
            </w:pPr>
          </w:p>
        </w:tc>
        <w:tc>
          <w:tcPr>
            <w:tcW w:w="3686" w:type="dxa"/>
          </w:tcPr>
          <w:p w:rsidR="00747EBF" w:rsidRPr="00747EBF" w:rsidRDefault="00747EBF" w:rsidP="007240DA">
            <w:pPr>
              <w:jc w:val="center"/>
              <w:rPr>
                <w:sz w:val="20"/>
                <w:szCs w:val="20"/>
              </w:rPr>
            </w:pPr>
          </w:p>
        </w:tc>
        <w:tc>
          <w:tcPr>
            <w:tcW w:w="1950" w:type="dxa"/>
          </w:tcPr>
          <w:p w:rsidR="00747EBF" w:rsidRPr="00747EBF" w:rsidRDefault="00747EBF" w:rsidP="000D7471">
            <w:pPr>
              <w:jc w:val="center"/>
              <w:rPr>
                <w:sz w:val="20"/>
                <w:szCs w:val="20"/>
              </w:rPr>
            </w:pPr>
          </w:p>
        </w:tc>
      </w:tr>
    </w:tbl>
    <w:p w:rsidR="00747EBF" w:rsidRPr="00747EBF" w:rsidRDefault="00747EBF" w:rsidP="00747EBF">
      <w:pPr>
        <w:jc w:val="both"/>
        <w:rPr>
          <w:sz w:val="20"/>
          <w:szCs w:val="20"/>
        </w:rPr>
      </w:pPr>
    </w:p>
    <w:p w:rsidR="00FE0E91" w:rsidRDefault="00FE0E91" w:rsidP="00FE0E91">
      <w:pPr>
        <w:jc w:val="both"/>
        <w:rPr>
          <w:sz w:val="20"/>
          <w:szCs w:val="20"/>
        </w:rPr>
      </w:pPr>
      <w:r>
        <w:rPr>
          <w:sz w:val="20"/>
          <w:szCs w:val="20"/>
        </w:rPr>
        <w:t xml:space="preserve">11. Заказчик вносит плату за социальное обслуживание перечислением на лицевой счет Исполнителя ежемесячно в срок не позднее </w:t>
      </w:r>
      <w:r>
        <w:rPr>
          <w:b/>
          <w:sz w:val="20"/>
          <w:szCs w:val="20"/>
        </w:rPr>
        <w:t>25 числа текущего месяца</w:t>
      </w:r>
      <w:r>
        <w:rPr>
          <w:sz w:val="20"/>
          <w:szCs w:val="20"/>
        </w:rPr>
        <w:t>.</w:t>
      </w:r>
    </w:p>
    <w:p w:rsidR="00FE0E91" w:rsidRDefault="00FE0E91" w:rsidP="00FE0E91">
      <w:pPr>
        <w:jc w:val="both"/>
        <w:rPr>
          <w:sz w:val="20"/>
          <w:szCs w:val="20"/>
        </w:rPr>
      </w:pPr>
      <w:r>
        <w:rPr>
          <w:sz w:val="20"/>
          <w:szCs w:val="20"/>
        </w:rPr>
        <w:t xml:space="preserve">12. Стоимость услуг, предусмотренная настоящим договором, может быть изменена Исполнителем в одностороннем порядке в случае изменения предельной величины среднедушевого дохода, установленной законом субъекта Российской Федерации и (или) среднедушевого дохода Заказчика, изменения тарифов (стоимости) предоставления услуг. </w:t>
      </w:r>
    </w:p>
    <w:p w:rsidR="00FE0E91" w:rsidRDefault="00FE0E91" w:rsidP="00FE0E91">
      <w:pPr>
        <w:jc w:val="both"/>
        <w:rPr>
          <w:sz w:val="20"/>
          <w:szCs w:val="20"/>
        </w:rPr>
      </w:pPr>
      <w:r>
        <w:rPr>
          <w:sz w:val="20"/>
          <w:szCs w:val="20"/>
        </w:rPr>
        <w:t xml:space="preserve">       При этом в случае изменения среднедушевого дохода Заказчика в сторону увеличения изменение стоимости услуг осуществляется не более 2 раз в год. </w:t>
      </w:r>
    </w:p>
    <w:p w:rsidR="00E37EE0" w:rsidRDefault="00E37EE0" w:rsidP="00FE0E91">
      <w:pPr>
        <w:autoSpaceDE w:val="0"/>
        <w:autoSpaceDN w:val="0"/>
        <w:adjustRightInd w:val="0"/>
        <w:jc w:val="both"/>
        <w:rPr>
          <w:sz w:val="20"/>
          <w:szCs w:val="20"/>
        </w:rPr>
      </w:pPr>
      <w:r w:rsidRPr="00E37EE0">
        <w:rPr>
          <w:sz w:val="20"/>
          <w:szCs w:val="20"/>
        </w:rPr>
        <w:t>13. Размер, и (или) сроки оплаты, и (или) объем услуг может быть изменен по решению Исполнителя в одностороннем порядке в случае уменьшения размера субсидии, предоставляемой Исполнителю на</w:t>
      </w:r>
      <w:r w:rsidR="00B30B4C">
        <w:rPr>
          <w:sz w:val="20"/>
          <w:szCs w:val="20"/>
        </w:rPr>
        <w:t xml:space="preserve"> оказание данного вида социальных услуг.</w:t>
      </w:r>
    </w:p>
    <w:p w:rsidR="00FE0E91" w:rsidRDefault="00FE0E91" w:rsidP="00FE0E91">
      <w:pPr>
        <w:autoSpaceDE w:val="0"/>
        <w:autoSpaceDN w:val="0"/>
        <w:adjustRightInd w:val="0"/>
        <w:jc w:val="both"/>
        <w:rPr>
          <w:sz w:val="20"/>
          <w:szCs w:val="20"/>
        </w:rPr>
      </w:pPr>
      <w:r>
        <w:rPr>
          <w:sz w:val="20"/>
          <w:szCs w:val="20"/>
        </w:rPr>
        <w:t xml:space="preserve">14.  Заказчик обязан оплатить оказанные Заказчику услуги в сроки и в порядке, которые указаны в настоящем договоре.      </w:t>
      </w:r>
    </w:p>
    <w:p w:rsidR="00FE0E91" w:rsidRDefault="00FE0E91" w:rsidP="00FE0E91">
      <w:pPr>
        <w:autoSpaceDE w:val="0"/>
        <w:autoSpaceDN w:val="0"/>
        <w:adjustRightInd w:val="0"/>
        <w:jc w:val="both"/>
        <w:rPr>
          <w:sz w:val="20"/>
          <w:szCs w:val="20"/>
        </w:rPr>
      </w:pPr>
      <w:r>
        <w:rPr>
          <w:sz w:val="20"/>
          <w:szCs w:val="20"/>
        </w:rPr>
        <w:t xml:space="preserve">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FE0E91" w:rsidRDefault="00FE0E91" w:rsidP="00FE0E91">
      <w:pPr>
        <w:autoSpaceDE w:val="0"/>
        <w:autoSpaceDN w:val="0"/>
        <w:adjustRightInd w:val="0"/>
        <w:jc w:val="both"/>
        <w:rPr>
          <w:sz w:val="20"/>
          <w:szCs w:val="20"/>
        </w:rPr>
      </w:pPr>
      <w:r>
        <w:rPr>
          <w:sz w:val="20"/>
          <w:szCs w:val="20"/>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FE0E91" w:rsidRDefault="00FE0E91" w:rsidP="00FE0E91">
      <w:pPr>
        <w:jc w:val="center"/>
        <w:rPr>
          <w:b/>
          <w:sz w:val="20"/>
          <w:szCs w:val="20"/>
        </w:rPr>
      </w:pPr>
      <w:r>
        <w:rPr>
          <w:b/>
          <w:sz w:val="20"/>
          <w:szCs w:val="20"/>
        </w:rPr>
        <w:t>IV. Основания изменения и расторжения договора</w:t>
      </w:r>
    </w:p>
    <w:p w:rsidR="00FE0E91" w:rsidRDefault="00FE0E91" w:rsidP="00FE0E91">
      <w:pPr>
        <w:jc w:val="both"/>
        <w:rPr>
          <w:rFonts w:eastAsia="Calibri"/>
          <w:sz w:val="20"/>
          <w:szCs w:val="20"/>
        </w:rPr>
      </w:pPr>
      <w:r>
        <w:rPr>
          <w:sz w:val="20"/>
          <w:szCs w:val="20"/>
        </w:rPr>
        <w:t xml:space="preserve">15. </w:t>
      </w:r>
      <w:r>
        <w:rPr>
          <w:rFonts w:eastAsia="Calibri"/>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E0E91" w:rsidRDefault="00FE0E91" w:rsidP="00FE0E91">
      <w:pPr>
        <w:autoSpaceDE w:val="0"/>
        <w:autoSpaceDN w:val="0"/>
        <w:adjustRightInd w:val="0"/>
        <w:jc w:val="both"/>
        <w:rPr>
          <w:rFonts w:eastAsia="Calibri"/>
          <w:sz w:val="20"/>
          <w:szCs w:val="20"/>
        </w:rPr>
      </w:pPr>
      <w:r>
        <w:rPr>
          <w:rFonts w:eastAsia="Calibri"/>
          <w:sz w:val="20"/>
          <w:szCs w:val="20"/>
        </w:rPr>
        <w:t>16.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настоящим договором и действующим законодательством Российской Федерации.</w:t>
      </w:r>
    </w:p>
    <w:p w:rsidR="00FE0E91" w:rsidRDefault="00FE0E91" w:rsidP="00FE0E91">
      <w:pPr>
        <w:jc w:val="both"/>
        <w:rPr>
          <w:sz w:val="20"/>
          <w:szCs w:val="20"/>
        </w:rPr>
      </w:pPr>
      <w:r>
        <w:rPr>
          <w:sz w:val="20"/>
          <w:szCs w:val="20"/>
        </w:rPr>
        <w:t xml:space="preserve">17. Исполнитель может досрочно расторгнуть </w:t>
      </w:r>
      <w:r>
        <w:rPr>
          <w:rFonts w:eastAsia="Calibri"/>
          <w:sz w:val="20"/>
          <w:szCs w:val="20"/>
        </w:rPr>
        <w:t xml:space="preserve">настоящий договор в одностороннем порядке в следующих случаях: </w:t>
      </w:r>
    </w:p>
    <w:p w:rsidR="00FE0E91" w:rsidRDefault="00FE0E91" w:rsidP="00FE0E91">
      <w:pPr>
        <w:ind w:firstLine="709"/>
        <w:jc w:val="both"/>
        <w:rPr>
          <w:sz w:val="20"/>
          <w:szCs w:val="20"/>
        </w:rPr>
      </w:pPr>
      <w:r>
        <w:rPr>
          <w:sz w:val="20"/>
          <w:szCs w:val="20"/>
        </w:rPr>
        <w:lastRenderedPageBreak/>
        <w:t>- неоднократное (более 2-х раз) нарушение Заказчиком правил получения социальной услуги, установленных Исполнителем;</w:t>
      </w:r>
    </w:p>
    <w:p w:rsidR="00FE0E91" w:rsidRDefault="00FE0E91" w:rsidP="00FE0E91">
      <w:pPr>
        <w:autoSpaceDE w:val="0"/>
        <w:autoSpaceDN w:val="0"/>
        <w:adjustRightInd w:val="0"/>
        <w:ind w:firstLine="709"/>
        <w:jc w:val="both"/>
        <w:rPr>
          <w:sz w:val="20"/>
          <w:szCs w:val="20"/>
        </w:rPr>
      </w:pPr>
      <w:r>
        <w:rPr>
          <w:sz w:val="20"/>
          <w:szCs w:val="20"/>
        </w:rPr>
        <w:t>- неоднократное (более 2-х раз) пребывание Заказчика в состоянии алкогольного опьянения или под воздействием наркотических веществ (за исключением случаев выполнения Заказчиком показаний врача) во время получения социальных услуг;</w:t>
      </w:r>
    </w:p>
    <w:p w:rsidR="00FE0E91" w:rsidRDefault="00FE0E91" w:rsidP="00FE0E91">
      <w:pPr>
        <w:autoSpaceDE w:val="0"/>
        <w:autoSpaceDN w:val="0"/>
        <w:adjustRightInd w:val="0"/>
        <w:ind w:firstLine="709"/>
        <w:jc w:val="both"/>
        <w:rPr>
          <w:rFonts w:eastAsia="Calibri"/>
          <w:sz w:val="20"/>
          <w:szCs w:val="20"/>
        </w:rPr>
      </w:pPr>
      <w:r>
        <w:rPr>
          <w:sz w:val="20"/>
          <w:szCs w:val="20"/>
        </w:rPr>
        <w:t>- выявление у Заказчика медицинских противопоказаний на основании медицинского заключения государственного учреждения здравоохранения.</w:t>
      </w:r>
      <w:r>
        <w:rPr>
          <w:rFonts w:eastAsia="Calibri"/>
          <w:sz w:val="20"/>
          <w:szCs w:val="20"/>
        </w:rPr>
        <w:t xml:space="preserve"> </w:t>
      </w:r>
      <w:r>
        <w:rPr>
          <w:sz w:val="20"/>
          <w:szCs w:val="20"/>
        </w:rPr>
        <w:t xml:space="preserve">Общими медицинскими противопоказаниями к предоставлению социальных услуг являются: тяжелые психические заболевания, хронический алкоголизм, наркомания, венерические, карантинные инфекционные заболевания, </w:t>
      </w:r>
      <w:proofErr w:type="spellStart"/>
      <w:r>
        <w:rPr>
          <w:sz w:val="20"/>
          <w:szCs w:val="20"/>
        </w:rPr>
        <w:t>бактерио</w:t>
      </w:r>
      <w:proofErr w:type="spellEnd"/>
      <w:r>
        <w:rPr>
          <w:sz w:val="20"/>
          <w:szCs w:val="20"/>
        </w:rPr>
        <w:t xml:space="preserve">- и </w:t>
      </w:r>
      <w:proofErr w:type="spellStart"/>
      <w:r>
        <w:rPr>
          <w:sz w:val="20"/>
          <w:szCs w:val="20"/>
        </w:rPr>
        <w:t>вирусоносительство</w:t>
      </w:r>
      <w:proofErr w:type="spellEnd"/>
      <w:r>
        <w:rPr>
          <w:sz w:val="20"/>
          <w:szCs w:val="20"/>
        </w:rPr>
        <w:t>, активные формы туберкулеза, а также иные тяжелые заболевания, требующие лечения в специализированных учреждениях здравоохранения. В указанных случаях гражданину рекомендуется обращение в соответствующее специализированное учреждение здравоохранения.</w:t>
      </w:r>
    </w:p>
    <w:p w:rsidR="00FE0E91" w:rsidRDefault="00FE0E91" w:rsidP="00FE0E91">
      <w:pPr>
        <w:ind w:firstLine="709"/>
        <w:jc w:val="both"/>
        <w:rPr>
          <w:sz w:val="20"/>
          <w:szCs w:val="20"/>
        </w:rPr>
      </w:pPr>
      <w:r>
        <w:rPr>
          <w:sz w:val="20"/>
          <w:szCs w:val="20"/>
        </w:rPr>
        <w:t>- неоднократное (более 2-х раз) нарушение Заказчиком условий настоящего договора;</w:t>
      </w:r>
    </w:p>
    <w:p w:rsidR="00E37EE0" w:rsidRDefault="00E37EE0" w:rsidP="00FE0E91">
      <w:pPr>
        <w:autoSpaceDE w:val="0"/>
        <w:autoSpaceDN w:val="0"/>
        <w:adjustRightInd w:val="0"/>
        <w:jc w:val="both"/>
        <w:rPr>
          <w:rFonts w:eastAsia="Calibri"/>
          <w:sz w:val="20"/>
          <w:szCs w:val="20"/>
        </w:rPr>
      </w:pPr>
      <w:r w:rsidRPr="00E37EE0">
        <w:rPr>
          <w:rFonts w:eastAsia="Calibri"/>
          <w:sz w:val="20"/>
          <w:szCs w:val="20"/>
        </w:rPr>
        <w:t>18. В уведомлении (извещении) об изменении или расторжении договора должно быть указано основание изменения или расторжения договора.</w:t>
      </w:r>
    </w:p>
    <w:p w:rsidR="00FE0E91" w:rsidRDefault="00FE0E91" w:rsidP="00FE0E91">
      <w:pPr>
        <w:autoSpaceDE w:val="0"/>
        <w:autoSpaceDN w:val="0"/>
        <w:adjustRightInd w:val="0"/>
        <w:jc w:val="both"/>
        <w:rPr>
          <w:sz w:val="20"/>
          <w:szCs w:val="20"/>
        </w:rPr>
      </w:pPr>
      <w:r>
        <w:rPr>
          <w:sz w:val="20"/>
          <w:szCs w:val="20"/>
        </w:rPr>
        <w:t>19. Заказчик вправе отказаться от   исполнения договора и оказания услуг при условии оплаты Исполнителю фактически понесенных им расходов.</w:t>
      </w:r>
    </w:p>
    <w:p w:rsidR="00FE0E91" w:rsidRDefault="00FE0E91" w:rsidP="00FE0E91">
      <w:pPr>
        <w:autoSpaceDE w:val="0"/>
        <w:autoSpaceDN w:val="0"/>
        <w:adjustRightInd w:val="0"/>
        <w:jc w:val="both"/>
        <w:rPr>
          <w:sz w:val="20"/>
          <w:szCs w:val="20"/>
        </w:rPr>
      </w:pPr>
      <w:r>
        <w:rPr>
          <w:sz w:val="20"/>
          <w:szCs w:val="20"/>
        </w:rPr>
        <w:t>20. Исполнитель вправе отказаться от исполнения обязательств по договору оказания социальных услуг в случаях, предусмотренных пунктом 3 статьи 18 Федерального закона от 28 декабря 2013 № 442-ФЗ «Об основах социального обслуживания граждан в Российской Федерации» и порядками о предоставлении социальных услуг, утвержденных Министерством социальной политики Калининградской области, при условии полного возмещения Заказчику убытков.</w:t>
      </w:r>
    </w:p>
    <w:p w:rsidR="00FE0E91" w:rsidRDefault="00FE0E91" w:rsidP="00FE0E91">
      <w:pPr>
        <w:jc w:val="center"/>
        <w:rPr>
          <w:b/>
          <w:sz w:val="20"/>
          <w:szCs w:val="20"/>
        </w:rPr>
      </w:pPr>
      <w:r>
        <w:rPr>
          <w:b/>
          <w:sz w:val="20"/>
          <w:szCs w:val="20"/>
        </w:rPr>
        <w:t>V. Ответственность за неисполнение или ненадлежащее исполнение обязательств по настоящему договору</w:t>
      </w:r>
    </w:p>
    <w:p w:rsidR="00FE0E91" w:rsidRDefault="00FE0E91" w:rsidP="00FE0E91">
      <w:pPr>
        <w:jc w:val="both"/>
        <w:rPr>
          <w:sz w:val="20"/>
          <w:szCs w:val="20"/>
        </w:rPr>
      </w:pPr>
      <w:r>
        <w:rPr>
          <w:sz w:val="20"/>
          <w:szCs w:val="20"/>
        </w:rPr>
        <w:t>21.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E0E91" w:rsidRDefault="00FE0E91" w:rsidP="00FE0E91">
      <w:pPr>
        <w:jc w:val="center"/>
        <w:rPr>
          <w:sz w:val="20"/>
          <w:szCs w:val="20"/>
        </w:rPr>
      </w:pPr>
      <w:r>
        <w:rPr>
          <w:b/>
          <w:sz w:val="20"/>
          <w:szCs w:val="20"/>
        </w:rPr>
        <w:t>VI. Срок действия договора и другие условия</w:t>
      </w:r>
    </w:p>
    <w:p w:rsidR="00FE0E91" w:rsidRDefault="00FE0E91" w:rsidP="00FE0E91">
      <w:pPr>
        <w:jc w:val="both"/>
        <w:rPr>
          <w:sz w:val="20"/>
          <w:szCs w:val="20"/>
        </w:rPr>
      </w:pPr>
      <w:r>
        <w:rPr>
          <w:sz w:val="20"/>
          <w:szCs w:val="20"/>
        </w:rPr>
        <w:t xml:space="preserve">22. Настоящий договор вступает в силу со дня его подписания Сторонами и действует </w:t>
      </w:r>
      <w:r w:rsidR="00D67BD2">
        <w:rPr>
          <w:sz w:val="20"/>
          <w:szCs w:val="20"/>
        </w:rPr>
        <w:t>с</w:t>
      </w:r>
      <w:r w:rsidR="00D60DBF">
        <w:rPr>
          <w:sz w:val="20"/>
          <w:szCs w:val="20"/>
        </w:rPr>
        <w:t xml:space="preserve"> </w:t>
      </w:r>
      <w:r w:rsidR="00F82BDE">
        <w:rPr>
          <w:sz w:val="20"/>
          <w:szCs w:val="20"/>
        </w:rPr>
        <w:t>___________</w:t>
      </w:r>
      <w:r w:rsidR="006567A8">
        <w:rPr>
          <w:sz w:val="20"/>
          <w:szCs w:val="20"/>
        </w:rPr>
        <w:t xml:space="preserve"> 20</w:t>
      </w:r>
      <w:r w:rsidR="00F82BDE">
        <w:rPr>
          <w:sz w:val="20"/>
          <w:szCs w:val="20"/>
        </w:rPr>
        <w:t>___</w:t>
      </w:r>
      <w:r w:rsidR="006567A8">
        <w:rPr>
          <w:sz w:val="20"/>
          <w:szCs w:val="20"/>
        </w:rPr>
        <w:t xml:space="preserve"> г.</w:t>
      </w:r>
      <w:r w:rsidR="00D60DBF">
        <w:rPr>
          <w:sz w:val="20"/>
          <w:szCs w:val="20"/>
        </w:rPr>
        <w:t xml:space="preserve"> </w:t>
      </w:r>
      <w:r w:rsidR="00D67BD2">
        <w:rPr>
          <w:sz w:val="20"/>
          <w:szCs w:val="20"/>
        </w:rPr>
        <w:t xml:space="preserve"> </w:t>
      </w:r>
      <w:r>
        <w:rPr>
          <w:sz w:val="20"/>
          <w:szCs w:val="20"/>
        </w:rPr>
        <w:t>по</w:t>
      </w:r>
      <w:r w:rsidR="00D60DBF">
        <w:rPr>
          <w:sz w:val="20"/>
          <w:szCs w:val="20"/>
        </w:rPr>
        <w:t xml:space="preserve">  </w:t>
      </w:r>
      <w:r w:rsidR="00F82BDE">
        <w:rPr>
          <w:sz w:val="20"/>
          <w:szCs w:val="20"/>
        </w:rPr>
        <w:t>_____________</w:t>
      </w:r>
      <w:r w:rsidR="006567A8">
        <w:rPr>
          <w:sz w:val="20"/>
          <w:szCs w:val="20"/>
        </w:rPr>
        <w:t xml:space="preserve"> 20</w:t>
      </w:r>
      <w:r w:rsidR="00F82BDE">
        <w:rPr>
          <w:sz w:val="20"/>
          <w:szCs w:val="20"/>
        </w:rPr>
        <w:t>__</w:t>
      </w:r>
      <w:r w:rsidR="006567A8">
        <w:rPr>
          <w:sz w:val="20"/>
          <w:szCs w:val="20"/>
        </w:rPr>
        <w:t xml:space="preserve"> г.</w:t>
      </w:r>
      <w:r w:rsidR="00D60DBF">
        <w:rPr>
          <w:sz w:val="20"/>
          <w:szCs w:val="20"/>
        </w:rPr>
        <w:t xml:space="preserve">   </w:t>
      </w:r>
      <w:r>
        <w:rPr>
          <w:sz w:val="20"/>
          <w:szCs w:val="20"/>
        </w:rPr>
        <w:t xml:space="preserve">  </w:t>
      </w:r>
    </w:p>
    <w:p w:rsidR="00FE0E91" w:rsidRDefault="00FE0E91" w:rsidP="00FE0E91">
      <w:pPr>
        <w:jc w:val="both"/>
        <w:rPr>
          <w:sz w:val="20"/>
          <w:szCs w:val="20"/>
        </w:rPr>
      </w:pPr>
      <w:r>
        <w:rPr>
          <w:sz w:val="20"/>
          <w:szCs w:val="20"/>
        </w:rPr>
        <w:t>23. Все договоренности, ранее достигнутые Сторонами о предмете настоящего договора, недействительны со дня вступления в силу на стоящего Договора.</w:t>
      </w:r>
    </w:p>
    <w:p w:rsidR="00FE0E91" w:rsidRDefault="00FE0E91" w:rsidP="00FE0E91">
      <w:pPr>
        <w:jc w:val="both"/>
        <w:rPr>
          <w:sz w:val="20"/>
          <w:szCs w:val="20"/>
        </w:rPr>
      </w:pPr>
      <w:r>
        <w:rPr>
          <w:sz w:val="20"/>
          <w:szCs w:val="20"/>
        </w:rPr>
        <w:t>24. Договор составлен в двух экземплярах, имеющих равную юридическую силу.</w:t>
      </w:r>
    </w:p>
    <w:p w:rsidR="00FE0E91" w:rsidRDefault="00FE0E91" w:rsidP="00FE0E91">
      <w:pPr>
        <w:jc w:val="center"/>
        <w:rPr>
          <w:sz w:val="20"/>
          <w:szCs w:val="20"/>
        </w:rPr>
      </w:pPr>
      <w:r>
        <w:rPr>
          <w:b/>
          <w:sz w:val="20"/>
          <w:szCs w:val="20"/>
        </w:rPr>
        <w:t>VII. Реквизиты и подписи Сторон</w:t>
      </w:r>
    </w:p>
    <w:tbl>
      <w:tblPr>
        <w:tblW w:w="0" w:type="auto"/>
        <w:tblLook w:val="01E0" w:firstRow="1" w:lastRow="1" w:firstColumn="1" w:lastColumn="1" w:noHBand="0" w:noVBand="0"/>
      </w:tblPr>
      <w:tblGrid>
        <w:gridCol w:w="5637"/>
        <w:gridCol w:w="4394"/>
      </w:tblGrid>
      <w:tr w:rsidR="00FE0E91" w:rsidTr="00FE0E91">
        <w:tc>
          <w:tcPr>
            <w:tcW w:w="5637" w:type="dxa"/>
          </w:tcPr>
          <w:p w:rsidR="00FE0E91" w:rsidRDefault="00FE0E91">
            <w:pPr>
              <w:rPr>
                <w:sz w:val="20"/>
                <w:szCs w:val="20"/>
                <w:lang w:eastAsia="en-US"/>
              </w:rPr>
            </w:pPr>
            <w:r>
              <w:rPr>
                <w:b/>
                <w:sz w:val="20"/>
                <w:szCs w:val="20"/>
                <w:lang w:eastAsia="en-US"/>
              </w:rPr>
              <w:t>Исполнитель</w:t>
            </w:r>
          </w:p>
          <w:p w:rsidR="00FE0E91" w:rsidRDefault="006567A8">
            <w:pPr>
              <w:rPr>
                <w:sz w:val="20"/>
                <w:szCs w:val="20"/>
                <w:lang w:eastAsia="en-US"/>
              </w:rPr>
            </w:pPr>
            <w:r>
              <w:rPr>
                <w:sz w:val="20"/>
                <w:szCs w:val="20"/>
                <w:lang w:eastAsia="en-US"/>
              </w:rPr>
              <w:t>Региональная автономная некоммерческая организация «Социальная служба «Рука помощи»</w:t>
            </w:r>
          </w:p>
          <w:p w:rsidR="00FE0E91" w:rsidRDefault="006567A8">
            <w:pPr>
              <w:rPr>
                <w:sz w:val="20"/>
                <w:szCs w:val="20"/>
                <w:lang w:eastAsia="en-US"/>
              </w:rPr>
            </w:pPr>
            <w:r>
              <w:rPr>
                <w:sz w:val="20"/>
                <w:szCs w:val="20"/>
                <w:lang w:eastAsia="en-US"/>
              </w:rPr>
              <w:t>236048</w:t>
            </w:r>
            <w:r w:rsidR="00FE0E91">
              <w:rPr>
                <w:sz w:val="20"/>
                <w:szCs w:val="20"/>
                <w:lang w:eastAsia="en-US"/>
              </w:rPr>
              <w:t xml:space="preserve">, г. Калининград, </w:t>
            </w:r>
            <w:r>
              <w:rPr>
                <w:sz w:val="20"/>
                <w:szCs w:val="20"/>
                <w:lang w:eastAsia="en-US"/>
              </w:rPr>
              <w:t>ул. Аксакова</w:t>
            </w:r>
            <w:r w:rsidR="0061082A">
              <w:rPr>
                <w:sz w:val="20"/>
                <w:szCs w:val="20"/>
                <w:lang w:eastAsia="en-US"/>
              </w:rPr>
              <w:t xml:space="preserve">, </w:t>
            </w:r>
            <w:r>
              <w:rPr>
                <w:sz w:val="20"/>
                <w:szCs w:val="20"/>
                <w:lang w:eastAsia="en-US"/>
              </w:rPr>
              <w:t>135-37</w:t>
            </w:r>
          </w:p>
          <w:p w:rsidR="00FE0E91" w:rsidRDefault="006567A8">
            <w:pPr>
              <w:rPr>
                <w:sz w:val="20"/>
                <w:szCs w:val="20"/>
                <w:lang w:eastAsia="en-US"/>
              </w:rPr>
            </w:pPr>
            <w:r>
              <w:rPr>
                <w:sz w:val="20"/>
                <w:szCs w:val="20"/>
                <w:lang w:eastAsia="en-US"/>
              </w:rPr>
              <w:t>Тел./факс 96-23-41</w:t>
            </w:r>
          </w:p>
          <w:p w:rsidR="00FE0E91" w:rsidRDefault="00FE0E91">
            <w:pPr>
              <w:rPr>
                <w:sz w:val="20"/>
                <w:szCs w:val="20"/>
                <w:lang w:eastAsia="en-US"/>
              </w:rPr>
            </w:pPr>
            <w:r>
              <w:rPr>
                <w:sz w:val="20"/>
                <w:szCs w:val="20"/>
                <w:lang w:eastAsia="en-US"/>
              </w:rPr>
              <w:t>ИНН 390</w:t>
            </w:r>
            <w:r w:rsidR="006567A8">
              <w:rPr>
                <w:sz w:val="20"/>
                <w:szCs w:val="20"/>
                <w:lang w:eastAsia="en-US"/>
              </w:rPr>
              <w:t>6342168,</w:t>
            </w:r>
            <w:r>
              <w:rPr>
                <w:sz w:val="20"/>
                <w:szCs w:val="20"/>
                <w:lang w:eastAsia="en-US"/>
              </w:rPr>
              <w:t xml:space="preserve"> КПП 390601001</w:t>
            </w:r>
          </w:p>
          <w:p w:rsidR="006567A8" w:rsidRDefault="00747EBF">
            <w:pPr>
              <w:rPr>
                <w:sz w:val="20"/>
                <w:szCs w:val="20"/>
                <w:lang w:eastAsia="en-US"/>
              </w:rPr>
            </w:pPr>
            <w:r>
              <w:rPr>
                <w:sz w:val="20"/>
                <w:szCs w:val="20"/>
                <w:lang w:eastAsia="en-US"/>
              </w:rPr>
              <w:t>Директор</w:t>
            </w:r>
            <w:r w:rsidR="00FD7FA6">
              <w:rPr>
                <w:sz w:val="20"/>
                <w:szCs w:val="20"/>
                <w:lang w:eastAsia="en-US"/>
              </w:rPr>
              <w:t xml:space="preserve"> </w:t>
            </w:r>
            <w:r w:rsidR="006567A8">
              <w:rPr>
                <w:sz w:val="20"/>
                <w:szCs w:val="20"/>
                <w:lang w:eastAsia="en-US"/>
              </w:rPr>
              <w:t>РАНО</w:t>
            </w:r>
            <w:r w:rsidR="00FE0E91">
              <w:rPr>
                <w:sz w:val="20"/>
                <w:szCs w:val="20"/>
                <w:lang w:eastAsia="en-US"/>
              </w:rPr>
              <w:t xml:space="preserve"> «</w:t>
            </w:r>
            <w:r w:rsidR="006567A8">
              <w:rPr>
                <w:sz w:val="20"/>
                <w:szCs w:val="20"/>
                <w:lang w:eastAsia="en-US"/>
              </w:rPr>
              <w:t>Социальная служба</w:t>
            </w:r>
          </w:p>
          <w:p w:rsidR="00FE0E91" w:rsidRDefault="006567A8">
            <w:pPr>
              <w:rPr>
                <w:sz w:val="20"/>
                <w:szCs w:val="20"/>
                <w:lang w:eastAsia="en-US"/>
              </w:rPr>
            </w:pPr>
            <w:r>
              <w:rPr>
                <w:sz w:val="20"/>
                <w:szCs w:val="20"/>
                <w:lang w:eastAsia="en-US"/>
              </w:rPr>
              <w:t>«Рука помощи</w:t>
            </w:r>
            <w:r w:rsidR="00FE0E91">
              <w:rPr>
                <w:sz w:val="20"/>
                <w:szCs w:val="20"/>
                <w:lang w:eastAsia="en-US"/>
              </w:rPr>
              <w:t>»</w:t>
            </w:r>
          </w:p>
          <w:p w:rsidR="00FE0E91" w:rsidRDefault="00FE0E91">
            <w:pPr>
              <w:rPr>
                <w:sz w:val="20"/>
                <w:szCs w:val="20"/>
                <w:lang w:eastAsia="en-US"/>
              </w:rPr>
            </w:pPr>
            <w:r>
              <w:rPr>
                <w:sz w:val="20"/>
                <w:szCs w:val="20"/>
                <w:lang w:eastAsia="en-US"/>
              </w:rPr>
              <w:t xml:space="preserve">                            </w:t>
            </w:r>
          </w:p>
          <w:p w:rsidR="00FE0E91" w:rsidRDefault="00FE0E91">
            <w:pPr>
              <w:rPr>
                <w:sz w:val="20"/>
                <w:szCs w:val="20"/>
                <w:lang w:eastAsia="en-US"/>
              </w:rPr>
            </w:pPr>
            <w:r>
              <w:rPr>
                <w:sz w:val="20"/>
                <w:szCs w:val="20"/>
                <w:lang w:eastAsia="en-US"/>
              </w:rPr>
              <w:t xml:space="preserve">      _____________________</w:t>
            </w:r>
            <w:r w:rsidR="006567A8">
              <w:rPr>
                <w:sz w:val="20"/>
                <w:szCs w:val="20"/>
                <w:lang w:eastAsia="en-US"/>
              </w:rPr>
              <w:t xml:space="preserve">И.А. </w:t>
            </w:r>
            <w:proofErr w:type="spellStart"/>
            <w:r w:rsidR="006567A8">
              <w:rPr>
                <w:sz w:val="20"/>
                <w:szCs w:val="20"/>
                <w:lang w:eastAsia="en-US"/>
              </w:rPr>
              <w:t>Мальгина</w:t>
            </w:r>
            <w:proofErr w:type="spellEnd"/>
            <w:r>
              <w:rPr>
                <w:sz w:val="20"/>
                <w:szCs w:val="20"/>
                <w:lang w:eastAsia="en-US"/>
              </w:rPr>
              <w:t xml:space="preserve">            </w:t>
            </w:r>
          </w:p>
          <w:p w:rsidR="00FE0E91" w:rsidRDefault="00FE0E91">
            <w:pPr>
              <w:rPr>
                <w:sz w:val="20"/>
                <w:szCs w:val="20"/>
                <w:lang w:eastAsia="en-US"/>
              </w:rPr>
            </w:pPr>
            <w:proofErr w:type="spellStart"/>
            <w:r>
              <w:rPr>
                <w:sz w:val="20"/>
                <w:szCs w:val="20"/>
                <w:lang w:eastAsia="en-US"/>
              </w:rPr>
              <w:t>м.п</w:t>
            </w:r>
            <w:proofErr w:type="spellEnd"/>
            <w:r>
              <w:rPr>
                <w:sz w:val="20"/>
                <w:szCs w:val="20"/>
                <w:lang w:eastAsia="en-US"/>
              </w:rPr>
              <w:t>.</w:t>
            </w:r>
          </w:p>
          <w:p w:rsidR="00FE0E91" w:rsidRDefault="00FE0E91" w:rsidP="00044834">
            <w:pPr>
              <w:rPr>
                <w:b/>
                <w:sz w:val="20"/>
                <w:szCs w:val="20"/>
                <w:lang w:eastAsia="en-US"/>
              </w:rPr>
            </w:pPr>
          </w:p>
        </w:tc>
        <w:tc>
          <w:tcPr>
            <w:tcW w:w="4394" w:type="dxa"/>
          </w:tcPr>
          <w:p w:rsidR="00FE0E91" w:rsidRDefault="00FE0E91">
            <w:pPr>
              <w:jc w:val="center"/>
              <w:rPr>
                <w:sz w:val="20"/>
                <w:szCs w:val="20"/>
                <w:lang w:eastAsia="en-US"/>
              </w:rPr>
            </w:pPr>
            <w:r>
              <w:rPr>
                <w:b/>
                <w:sz w:val="20"/>
                <w:szCs w:val="20"/>
                <w:lang w:eastAsia="en-US"/>
              </w:rPr>
              <w:t>Заказчик</w:t>
            </w:r>
          </w:p>
          <w:tbl>
            <w:tblPr>
              <w:tblStyle w:val="2"/>
              <w:tblW w:w="0" w:type="auto"/>
              <w:tblLook w:val="04A0" w:firstRow="1" w:lastRow="0" w:firstColumn="1" w:lastColumn="0" w:noHBand="0" w:noVBand="1"/>
            </w:tblPr>
            <w:tblGrid>
              <w:gridCol w:w="3880"/>
            </w:tblGrid>
            <w:tr w:rsidR="00FE0E91">
              <w:tc>
                <w:tcPr>
                  <w:tcW w:w="3880" w:type="dxa"/>
                  <w:tcBorders>
                    <w:top w:val="nil"/>
                    <w:left w:val="nil"/>
                    <w:bottom w:val="single" w:sz="4" w:space="0" w:color="auto"/>
                    <w:right w:val="nil"/>
                  </w:tcBorders>
                </w:tcPr>
                <w:p w:rsidR="00FE0E91" w:rsidRDefault="00FE0E91" w:rsidP="001C10AF">
                  <w:pPr>
                    <w:jc w:val="center"/>
                    <w:rPr>
                      <w:sz w:val="20"/>
                      <w:szCs w:val="20"/>
                      <w:lang w:eastAsia="en-US"/>
                    </w:rPr>
                  </w:pPr>
                </w:p>
                <w:p w:rsidR="00F82BDE" w:rsidRDefault="00F82BDE" w:rsidP="001C10AF">
                  <w:pPr>
                    <w:jc w:val="center"/>
                    <w:rPr>
                      <w:sz w:val="20"/>
                      <w:szCs w:val="20"/>
                      <w:lang w:eastAsia="en-US"/>
                    </w:rPr>
                  </w:pPr>
                </w:p>
              </w:tc>
            </w:tr>
          </w:tbl>
          <w:p w:rsidR="00FE0E91" w:rsidRDefault="00FE0E91">
            <w:pPr>
              <w:jc w:val="center"/>
              <w:rPr>
                <w:sz w:val="16"/>
                <w:szCs w:val="16"/>
                <w:lang w:eastAsia="en-US"/>
              </w:rPr>
            </w:pPr>
            <w:r>
              <w:rPr>
                <w:sz w:val="16"/>
                <w:szCs w:val="16"/>
                <w:lang w:eastAsia="en-US"/>
              </w:rPr>
              <w:t>(фамилия, имя, отчество (при наличии))</w:t>
            </w:r>
          </w:p>
          <w:p w:rsidR="00FE0E91" w:rsidRDefault="00FE0E91">
            <w:pPr>
              <w:jc w:val="center"/>
              <w:rPr>
                <w:sz w:val="20"/>
                <w:szCs w:val="20"/>
                <w:lang w:eastAsia="en-US"/>
              </w:rPr>
            </w:pPr>
          </w:p>
          <w:p w:rsidR="00FE0E91" w:rsidRDefault="00FE0E91">
            <w:pPr>
              <w:jc w:val="center"/>
              <w:rPr>
                <w:sz w:val="20"/>
                <w:szCs w:val="20"/>
                <w:lang w:eastAsia="en-US"/>
              </w:rPr>
            </w:pPr>
          </w:p>
          <w:p w:rsidR="00FE0E91" w:rsidRDefault="00FE0E91">
            <w:pPr>
              <w:jc w:val="center"/>
              <w:rPr>
                <w:sz w:val="20"/>
                <w:szCs w:val="20"/>
                <w:lang w:eastAsia="en-US"/>
              </w:rPr>
            </w:pPr>
          </w:p>
          <w:p w:rsidR="00FE0E91" w:rsidRDefault="00FE0E91">
            <w:pPr>
              <w:jc w:val="center"/>
              <w:rPr>
                <w:sz w:val="20"/>
                <w:szCs w:val="20"/>
                <w:lang w:eastAsia="en-US"/>
              </w:rPr>
            </w:pPr>
          </w:p>
          <w:p w:rsidR="00FE0E91" w:rsidRDefault="00FE0E91">
            <w:pPr>
              <w:jc w:val="center"/>
              <w:rPr>
                <w:sz w:val="20"/>
                <w:szCs w:val="20"/>
                <w:lang w:eastAsia="en-US"/>
              </w:rPr>
            </w:pPr>
          </w:p>
          <w:p w:rsidR="00FE0E91" w:rsidRDefault="00FE0E91">
            <w:pPr>
              <w:jc w:val="center"/>
              <w:rPr>
                <w:sz w:val="20"/>
                <w:szCs w:val="20"/>
                <w:lang w:eastAsia="en-US"/>
              </w:rPr>
            </w:pPr>
          </w:p>
          <w:p w:rsidR="00FE0E91" w:rsidRDefault="00FE0E91">
            <w:pPr>
              <w:jc w:val="center"/>
              <w:rPr>
                <w:sz w:val="20"/>
                <w:szCs w:val="20"/>
                <w:lang w:eastAsia="en-US"/>
              </w:rPr>
            </w:pPr>
            <w:r>
              <w:rPr>
                <w:sz w:val="20"/>
                <w:szCs w:val="20"/>
                <w:lang w:eastAsia="en-US"/>
              </w:rPr>
              <w:t xml:space="preserve">___________________________ </w:t>
            </w:r>
          </w:p>
          <w:p w:rsidR="00FE0E91" w:rsidRDefault="00FE0E91">
            <w:pPr>
              <w:jc w:val="center"/>
              <w:rPr>
                <w:sz w:val="16"/>
                <w:szCs w:val="16"/>
                <w:lang w:eastAsia="en-US"/>
              </w:rPr>
            </w:pPr>
            <w:r>
              <w:rPr>
                <w:sz w:val="16"/>
                <w:szCs w:val="16"/>
                <w:lang w:eastAsia="en-US"/>
              </w:rPr>
              <w:t>(подпись)</w:t>
            </w:r>
          </w:p>
          <w:p w:rsidR="00FE0E91" w:rsidRDefault="00FE0E91" w:rsidP="000D7471">
            <w:pPr>
              <w:jc w:val="center"/>
              <w:rPr>
                <w:b/>
                <w:sz w:val="20"/>
                <w:szCs w:val="20"/>
                <w:lang w:eastAsia="en-US"/>
              </w:rPr>
            </w:pPr>
          </w:p>
        </w:tc>
      </w:tr>
      <w:tr w:rsidR="00CE2953" w:rsidTr="00FE0E91">
        <w:tc>
          <w:tcPr>
            <w:tcW w:w="5637" w:type="dxa"/>
          </w:tcPr>
          <w:p w:rsidR="00CE2953" w:rsidRDefault="00CE2953">
            <w:pPr>
              <w:rPr>
                <w:b/>
                <w:sz w:val="20"/>
                <w:szCs w:val="20"/>
                <w:lang w:eastAsia="en-US"/>
              </w:rPr>
            </w:pPr>
          </w:p>
        </w:tc>
        <w:tc>
          <w:tcPr>
            <w:tcW w:w="4394" w:type="dxa"/>
          </w:tcPr>
          <w:p w:rsidR="00CE2953" w:rsidRDefault="00CE2953">
            <w:pPr>
              <w:jc w:val="center"/>
              <w:rPr>
                <w:b/>
                <w:sz w:val="20"/>
                <w:szCs w:val="20"/>
                <w:lang w:eastAsia="en-US"/>
              </w:rPr>
            </w:pPr>
          </w:p>
        </w:tc>
      </w:tr>
    </w:tbl>
    <w:p w:rsidR="00FE0E91" w:rsidRDefault="00FE0E91" w:rsidP="00FE0E91">
      <w:pPr>
        <w:jc w:val="center"/>
        <w:rPr>
          <w:sz w:val="20"/>
          <w:szCs w:val="20"/>
        </w:rPr>
      </w:pPr>
    </w:p>
    <w:p w:rsidR="00FE0E91" w:rsidRDefault="00FE0E91" w:rsidP="00FE0E91">
      <w:pPr>
        <w:jc w:val="center"/>
        <w:rPr>
          <w:sz w:val="20"/>
          <w:szCs w:val="20"/>
        </w:rPr>
      </w:pPr>
    </w:p>
    <w:p w:rsidR="00FE0E91" w:rsidRDefault="00FE0E91" w:rsidP="00FE0E91">
      <w:pPr>
        <w:jc w:val="center"/>
        <w:rPr>
          <w:sz w:val="20"/>
          <w:szCs w:val="20"/>
        </w:rPr>
      </w:pPr>
    </w:p>
    <w:p w:rsidR="00FE0E91" w:rsidRDefault="00FE0E91" w:rsidP="00FE0E91">
      <w:pPr>
        <w:jc w:val="right"/>
        <w:rPr>
          <w:sz w:val="16"/>
          <w:szCs w:val="16"/>
        </w:rPr>
      </w:pPr>
    </w:p>
    <w:p w:rsidR="008D618A" w:rsidRDefault="008D618A" w:rsidP="00FE0E91">
      <w:pPr>
        <w:jc w:val="right"/>
        <w:rPr>
          <w:sz w:val="16"/>
          <w:szCs w:val="16"/>
        </w:rPr>
      </w:pPr>
    </w:p>
    <w:p w:rsidR="008D618A" w:rsidRDefault="008D618A" w:rsidP="00FE0E91">
      <w:pPr>
        <w:jc w:val="right"/>
        <w:rPr>
          <w:sz w:val="16"/>
          <w:szCs w:val="16"/>
        </w:rPr>
      </w:pPr>
    </w:p>
    <w:p w:rsidR="008D618A" w:rsidRDefault="008D618A" w:rsidP="00FE0E91">
      <w:pPr>
        <w:jc w:val="right"/>
        <w:rPr>
          <w:sz w:val="16"/>
          <w:szCs w:val="16"/>
        </w:rPr>
      </w:pPr>
    </w:p>
    <w:p w:rsidR="008D618A" w:rsidRDefault="008D618A"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145EAF" w:rsidRDefault="00145EAF" w:rsidP="00FE0E91">
      <w:pPr>
        <w:jc w:val="right"/>
        <w:rPr>
          <w:sz w:val="16"/>
          <w:szCs w:val="16"/>
        </w:rPr>
      </w:pPr>
    </w:p>
    <w:p w:rsidR="00145EAF" w:rsidRDefault="00145EAF"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695AA4" w:rsidRDefault="00695AA4" w:rsidP="00FE0E91">
      <w:pPr>
        <w:jc w:val="right"/>
        <w:rPr>
          <w:sz w:val="16"/>
          <w:szCs w:val="16"/>
        </w:rPr>
      </w:pPr>
    </w:p>
    <w:p w:rsidR="003257AC" w:rsidRDefault="003257AC" w:rsidP="00FE0E91">
      <w:pPr>
        <w:jc w:val="right"/>
        <w:rPr>
          <w:sz w:val="16"/>
          <w:szCs w:val="16"/>
        </w:rPr>
      </w:pPr>
    </w:p>
    <w:p w:rsidR="0001268C" w:rsidRDefault="0001268C" w:rsidP="00FE0E91">
      <w:pPr>
        <w:jc w:val="right"/>
        <w:rPr>
          <w:sz w:val="16"/>
          <w:szCs w:val="16"/>
        </w:rPr>
      </w:pPr>
    </w:p>
    <w:p w:rsidR="00C47E59" w:rsidRDefault="00C47E59" w:rsidP="00FE0E91">
      <w:pPr>
        <w:jc w:val="right"/>
        <w:rPr>
          <w:sz w:val="16"/>
          <w:szCs w:val="16"/>
        </w:rPr>
      </w:pPr>
    </w:p>
    <w:p w:rsidR="00C47E59" w:rsidRDefault="00C47E59" w:rsidP="00FE0E91">
      <w:pPr>
        <w:jc w:val="right"/>
        <w:rPr>
          <w:sz w:val="16"/>
          <w:szCs w:val="16"/>
        </w:rPr>
      </w:pPr>
    </w:p>
    <w:p w:rsidR="00C47E59" w:rsidRDefault="00C47E59" w:rsidP="00FE0E91">
      <w:pPr>
        <w:jc w:val="right"/>
        <w:rPr>
          <w:sz w:val="16"/>
          <w:szCs w:val="16"/>
        </w:rPr>
      </w:pPr>
    </w:p>
    <w:p w:rsidR="00695AA4" w:rsidRDefault="00695AA4" w:rsidP="00FE0E91">
      <w:pPr>
        <w:jc w:val="right"/>
        <w:rPr>
          <w:sz w:val="16"/>
          <w:szCs w:val="16"/>
        </w:rPr>
      </w:pPr>
    </w:p>
    <w:p w:rsidR="001920A0" w:rsidRDefault="001920A0" w:rsidP="00FE0E91">
      <w:pPr>
        <w:jc w:val="right"/>
        <w:rPr>
          <w:sz w:val="16"/>
          <w:szCs w:val="16"/>
        </w:rPr>
      </w:pPr>
    </w:p>
    <w:p w:rsidR="001920A0" w:rsidRDefault="001920A0" w:rsidP="00FE0E91">
      <w:pPr>
        <w:jc w:val="right"/>
        <w:rPr>
          <w:sz w:val="16"/>
          <w:szCs w:val="16"/>
        </w:rPr>
      </w:pPr>
    </w:p>
    <w:p w:rsidR="0036241E" w:rsidRDefault="0036241E" w:rsidP="00FE0E91">
      <w:pPr>
        <w:jc w:val="right"/>
        <w:rPr>
          <w:sz w:val="16"/>
          <w:szCs w:val="16"/>
        </w:rPr>
      </w:pPr>
    </w:p>
    <w:p w:rsidR="00BB108F" w:rsidRDefault="00BB108F">
      <w:pPr>
        <w:spacing w:after="200" w:line="276" w:lineRule="auto"/>
        <w:rPr>
          <w:sz w:val="28"/>
          <w:szCs w:val="28"/>
        </w:rPr>
      </w:pPr>
      <w:r>
        <w:rPr>
          <w:sz w:val="28"/>
          <w:szCs w:val="28"/>
        </w:rPr>
        <w:br w:type="page"/>
      </w:r>
    </w:p>
    <w:p w:rsidR="0001268C" w:rsidRDefault="00695AA4" w:rsidP="0001268C">
      <w:pPr>
        <w:jc w:val="center"/>
        <w:rPr>
          <w:sz w:val="28"/>
          <w:szCs w:val="28"/>
        </w:rPr>
      </w:pPr>
      <w:r w:rsidRPr="00C44D38">
        <w:rPr>
          <w:sz w:val="28"/>
          <w:szCs w:val="28"/>
        </w:rPr>
        <w:lastRenderedPageBreak/>
        <w:t xml:space="preserve">Приложение </w:t>
      </w:r>
      <w:r w:rsidR="00C44D38">
        <w:rPr>
          <w:sz w:val="28"/>
          <w:szCs w:val="28"/>
        </w:rPr>
        <w:t>к договору</w:t>
      </w:r>
    </w:p>
    <w:p w:rsidR="0001268C" w:rsidRDefault="00145EAF" w:rsidP="0001268C">
      <w:pPr>
        <w:jc w:val="center"/>
        <w:rPr>
          <w:sz w:val="28"/>
          <w:szCs w:val="28"/>
        </w:rPr>
      </w:pPr>
      <w:r w:rsidRPr="00C44D38">
        <w:rPr>
          <w:sz w:val="28"/>
          <w:szCs w:val="28"/>
        </w:rPr>
        <w:t>о предоставлении социального</w:t>
      </w:r>
      <w:r w:rsidR="00C44D38">
        <w:rPr>
          <w:sz w:val="28"/>
          <w:szCs w:val="28"/>
        </w:rPr>
        <w:t xml:space="preserve"> </w:t>
      </w:r>
      <w:r w:rsidRPr="00C44D38">
        <w:rPr>
          <w:sz w:val="28"/>
          <w:szCs w:val="28"/>
        </w:rPr>
        <w:t>обслуживания в полустационарной форме</w:t>
      </w:r>
    </w:p>
    <w:p w:rsidR="006732A3" w:rsidRDefault="00C44D38" w:rsidP="0001268C">
      <w:pPr>
        <w:jc w:val="center"/>
        <w:rPr>
          <w:sz w:val="28"/>
          <w:szCs w:val="28"/>
        </w:rPr>
      </w:pPr>
      <w:r w:rsidRPr="00C44D38">
        <w:rPr>
          <w:sz w:val="28"/>
          <w:szCs w:val="28"/>
        </w:rPr>
        <w:t>Стоимость услуги по тарифу</w:t>
      </w:r>
      <w:r>
        <w:rPr>
          <w:sz w:val="28"/>
          <w:szCs w:val="28"/>
        </w:rPr>
        <w:t xml:space="preserve"> - </w:t>
      </w:r>
      <w:r w:rsidR="00BB108F">
        <w:rPr>
          <w:sz w:val="28"/>
          <w:szCs w:val="28"/>
        </w:rPr>
        <w:t xml:space="preserve">583,24 </w:t>
      </w:r>
      <w:r w:rsidRPr="00C44D38">
        <w:rPr>
          <w:sz w:val="28"/>
          <w:szCs w:val="28"/>
        </w:rPr>
        <w:t>руб.</w:t>
      </w:r>
    </w:p>
    <w:p w:rsidR="0001268C" w:rsidRPr="0001268C" w:rsidRDefault="0001268C" w:rsidP="0001268C">
      <w:pPr>
        <w:jc w:val="center"/>
        <w:rPr>
          <w:sz w:val="28"/>
          <w:szCs w:val="28"/>
        </w:rPr>
      </w:pPr>
    </w:p>
    <w:tbl>
      <w:tblPr>
        <w:tblStyle w:val="3"/>
        <w:tblW w:w="10349" w:type="dxa"/>
        <w:tblInd w:w="-318" w:type="dxa"/>
        <w:tblLayout w:type="fixed"/>
        <w:tblLook w:val="04A0" w:firstRow="1" w:lastRow="0" w:firstColumn="1" w:lastColumn="0" w:noHBand="0" w:noVBand="1"/>
      </w:tblPr>
      <w:tblGrid>
        <w:gridCol w:w="426"/>
        <w:gridCol w:w="1843"/>
        <w:gridCol w:w="142"/>
        <w:gridCol w:w="1388"/>
        <w:gridCol w:w="6550"/>
      </w:tblGrid>
      <w:tr w:rsidR="0001268C" w:rsidRPr="006732A3" w:rsidTr="0001268C">
        <w:trPr>
          <w:trHeight w:val="449"/>
        </w:trPr>
        <w:tc>
          <w:tcPr>
            <w:tcW w:w="426" w:type="dxa"/>
          </w:tcPr>
          <w:p w:rsidR="0001268C" w:rsidRPr="006732A3" w:rsidRDefault="0001268C" w:rsidP="006732A3">
            <w:pPr>
              <w:jc w:val="center"/>
              <w:rPr>
                <w:sz w:val="16"/>
                <w:szCs w:val="16"/>
              </w:rPr>
            </w:pPr>
            <w:r w:rsidRPr="006732A3">
              <w:rPr>
                <w:sz w:val="16"/>
                <w:szCs w:val="16"/>
              </w:rPr>
              <w:t>№ п/п</w:t>
            </w:r>
          </w:p>
        </w:tc>
        <w:tc>
          <w:tcPr>
            <w:tcW w:w="9923" w:type="dxa"/>
            <w:gridSpan w:val="4"/>
          </w:tcPr>
          <w:p w:rsidR="0001268C" w:rsidRDefault="0001268C" w:rsidP="006732A3">
            <w:pPr>
              <w:jc w:val="center"/>
              <w:rPr>
                <w:sz w:val="16"/>
                <w:szCs w:val="16"/>
              </w:rPr>
            </w:pPr>
          </w:p>
          <w:p w:rsidR="0001268C" w:rsidRPr="00A961E7" w:rsidRDefault="0001268C" w:rsidP="006732A3">
            <w:pPr>
              <w:jc w:val="center"/>
            </w:pPr>
            <w:r w:rsidRPr="00A961E7">
              <w:t>Наименование услуги</w:t>
            </w:r>
          </w:p>
        </w:tc>
      </w:tr>
      <w:tr w:rsidR="0001268C" w:rsidRPr="006732A3" w:rsidTr="0001268C">
        <w:tc>
          <w:tcPr>
            <w:tcW w:w="426" w:type="dxa"/>
          </w:tcPr>
          <w:p w:rsidR="0001268C" w:rsidRPr="006732A3" w:rsidRDefault="0001268C" w:rsidP="006732A3">
            <w:pPr>
              <w:jc w:val="center"/>
              <w:rPr>
                <w:b/>
                <w:sz w:val="16"/>
                <w:szCs w:val="16"/>
              </w:rPr>
            </w:pPr>
          </w:p>
        </w:tc>
        <w:tc>
          <w:tcPr>
            <w:tcW w:w="9923" w:type="dxa"/>
            <w:gridSpan w:val="4"/>
          </w:tcPr>
          <w:p w:rsidR="0001268C" w:rsidRPr="00C44D38" w:rsidRDefault="0001268C" w:rsidP="006732A3">
            <w:pPr>
              <w:rPr>
                <w:b/>
                <w:sz w:val="20"/>
                <w:szCs w:val="20"/>
              </w:rPr>
            </w:pPr>
            <w:r w:rsidRPr="00C44D38">
              <w:rPr>
                <w:b/>
                <w:sz w:val="20"/>
                <w:szCs w:val="20"/>
              </w:rPr>
              <w:t>Предоставление социального обслуживания в полустационарной форме, в том числе:</w:t>
            </w:r>
          </w:p>
        </w:tc>
      </w:tr>
      <w:tr w:rsidR="0001268C" w:rsidRPr="006732A3" w:rsidTr="0001268C">
        <w:tc>
          <w:tcPr>
            <w:tcW w:w="426" w:type="dxa"/>
          </w:tcPr>
          <w:p w:rsidR="0001268C" w:rsidRPr="006732A3" w:rsidRDefault="0001268C" w:rsidP="006732A3">
            <w:pPr>
              <w:jc w:val="center"/>
              <w:rPr>
                <w:sz w:val="16"/>
                <w:szCs w:val="16"/>
              </w:rPr>
            </w:pPr>
            <w:r w:rsidRPr="006732A3">
              <w:rPr>
                <w:sz w:val="16"/>
                <w:szCs w:val="16"/>
              </w:rPr>
              <w:t>1</w:t>
            </w:r>
          </w:p>
        </w:tc>
        <w:tc>
          <w:tcPr>
            <w:tcW w:w="9923" w:type="dxa"/>
            <w:gridSpan w:val="4"/>
          </w:tcPr>
          <w:p w:rsidR="0001268C" w:rsidRPr="00C44D38" w:rsidRDefault="0001268C" w:rsidP="0001268C">
            <w:pPr>
              <w:jc w:val="both"/>
              <w:rPr>
                <w:sz w:val="20"/>
                <w:szCs w:val="20"/>
              </w:rPr>
            </w:pPr>
            <w:r w:rsidRPr="00C44D38">
              <w:rPr>
                <w:sz w:val="20"/>
                <w:szCs w:val="20"/>
              </w:rPr>
              <w:t xml:space="preserve">Обеспечение за счет средств получателя социальных услуг книгами, журналами, газетами, настольными играми </w:t>
            </w:r>
          </w:p>
        </w:tc>
      </w:tr>
      <w:tr w:rsidR="0001268C" w:rsidRPr="006732A3" w:rsidTr="0001268C">
        <w:tc>
          <w:tcPr>
            <w:tcW w:w="426" w:type="dxa"/>
          </w:tcPr>
          <w:p w:rsidR="0001268C" w:rsidRPr="006732A3" w:rsidRDefault="0001268C" w:rsidP="006732A3">
            <w:pPr>
              <w:jc w:val="center"/>
              <w:rPr>
                <w:sz w:val="16"/>
                <w:szCs w:val="16"/>
              </w:rPr>
            </w:pPr>
            <w:r w:rsidRPr="006732A3">
              <w:rPr>
                <w:sz w:val="16"/>
                <w:szCs w:val="16"/>
              </w:rPr>
              <w:t>2</w:t>
            </w:r>
          </w:p>
        </w:tc>
        <w:tc>
          <w:tcPr>
            <w:tcW w:w="9923" w:type="dxa"/>
            <w:gridSpan w:val="4"/>
          </w:tcPr>
          <w:p w:rsidR="0001268C" w:rsidRPr="00C44D38" w:rsidRDefault="0001268C" w:rsidP="0001268C">
            <w:pPr>
              <w:rPr>
                <w:sz w:val="20"/>
                <w:szCs w:val="20"/>
              </w:rPr>
            </w:pPr>
            <w:r w:rsidRPr="00C44D38">
              <w:rPr>
                <w:rFonts w:eastAsia="Calibri"/>
                <w:sz w:val="20"/>
                <w:szCs w:val="20"/>
                <w:lang w:eastAsia="en-US"/>
              </w:rPr>
              <w:t xml:space="preserve">Проведение мероприятий, направленных на формирование здорового образа жизни </w:t>
            </w:r>
          </w:p>
        </w:tc>
      </w:tr>
      <w:tr w:rsidR="0001268C" w:rsidRPr="006732A3" w:rsidTr="0001268C">
        <w:tc>
          <w:tcPr>
            <w:tcW w:w="426" w:type="dxa"/>
          </w:tcPr>
          <w:p w:rsidR="0001268C" w:rsidRPr="006732A3" w:rsidRDefault="0001268C" w:rsidP="006732A3">
            <w:pPr>
              <w:jc w:val="center"/>
              <w:rPr>
                <w:sz w:val="16"/>
                <w:szCs w:val="16"/>
              </w:rPr>
            </w:pPr>
            <w:r w:rsidRPr="006732A3">
              <w:rPr>
                <w:sz w:val="16"/>
                <w:szCs w:val="16"/>
              </w:rPr>
              <w:t>3</w:t>
            </w:r>
          </w:p>
        </w:tc>
        <w:tc>
          <w:tcPr>
            <w:tcW w:w="9923" w:type="dxa"/>
            <w:gridSpan w:val="4"/>
          </w:tcPr>
          <w:p w:rsidR="0001268C" w:rsidRPr="00C44D38" w:rsidRDefault="0001268C" w:rsidP="0001268C">
            <w:pPr>
              <w:rPr>
                <w:sz w:val="20"/>
                <w:szCs w:val="20"/>
              </w:rPr>
            </w:pPr>
            <w:r w:rsidRPr="00C44D38">
              <w:rPr>
                <w:rFonts w:eastAsia="Calibri"/>
                <w:sz w:val="20"/>
                <w:szCs w:val="20"/>
                <w:lang w:eastAsia="en-US"/>
              </w:rPr>
              <w:t xml:space="preserve">Проведение занятий по адаптивной физической культуре </w:t>
            </w:r>
          </w:p>
        </w:tc>
      </w:tr>
      <w:tr w:rsidR="0001268C" w:rsidRPr="006732A3" w:rsidTr="0001268C">
        <w:tc>
          <w:tcPr>
            <w:tcW w:w="426" w:type="dxa"/>
            <w:vMerge w:val="restart"/>
          </w:tcPr>
          <w:p w:rsidR="0001268C" w:rsidRPr="006732A3" w:rsidRDefault="0001268C" w:rsidP="006732A3">
            <w:pPr>
              <w:jc w:val="center"/>
              <w:rPr>
                <w:sz w:val="16"/>
                <w:szCs w:val="16"/>
              </w:rPr>
            </w:pPr>
            <w:r w:rsidRPr="006732A3">
              <w:rPr>
                <w:sz w:val="16"/>
                <w:szCs w:val="16"/>
              </w:rPr>
              <w:t>4</w:t>
            </w:r>
          </w:p>
        </w:tc>
        <w:tc>
          <w:tcPr>
            <w:tcW w:w="1843" w:type="dxa"/>
            <w:vMerge w:val="restart"/>
          </w:tcPr>
          <w:p w:rsidR="0001268C" w:rsidRPr="00C44D38" w:rsidRDefault="0001268C" w:rsidP="006732A3">
            <w:pPr>
              <w:rPr>
                <w:rFonts w:eastAsia="Calibri"/>
                <w:sz w:val="20"/>
                <w:szCs w:val="20"/>
                <w:lang w:eastAsia="en-US"/>
              </w:rPr>
            </w:pPr>
            <w:r w:rsidRPr="00C44D38">
              <w:rPr>
                <w:rFonts w:eastAsia="Calibri"/>
                <w:sz w:val="20"/>
                <w:szCs w:val="20"/>
                <w:lang w:eastAsia="en-US"/>
              </w:rPr>
              <w:t>Социально-психологическое консультирование, в том числе по вопросам внутрисемейных отношений</w:t>
            </w:r>
          </w:p>
        </w:tc>
        <w:tc>
          <w:tcPr>
            <w:tcW w:w="8080" w:type="dxa"/>
            <w:gridSpan w:val="3"/>
          </w:tcPr>
          <w:p w:rsidR="0001268C" w:rsidRPr="00C44D38" w:rsidRDefault="0001268C" w:rsidP="0001268C">
            <w:pPr>
              <w:rPr>
                <w:rFonts w:eastAsia="Calibri"/>
                <w:sz w:val="20"/>
                <w:szCs w:val="20"/>
                <w:lang w:eastAsia="en-US"/>
              </w:rPr>
            </w:pPr>
            <w:r w:rsidRPr="00C44D38">
              <w:rPr>
                <w:rFonts w:eastAsia="Calibri"/>
                <w:sz w:val="20"/>
                <w:szCs w:val="20"/>
                <w:lang w:eastAsia="en-US"/>
              </w:rPr>
              <w:t xml:space="preserve">Проведение индивидуального социально-психологического консультирования, направленного на формирование у получателя социальной услуги комфортного психического состояния, поддержание жизненного тонуса, мотивацию его активности в том числе с участием членов семьи получателя социальных услуг </w:t>
            </w:r>
          </w:p>
        </w:tc>
      </w:tr>
      <w:tr w:rsidR="0001268C" w:rsidRPr="006732A3" w:rsidTr="0001268C">
        <w:tc>
          <w:tcPr>
            <w:tcW w:w="426" w:type="dxa"/>
            <w:vMerge/>
          </w:tcPr>
          <w:p w:rsidR="0001268C" w:rsidRPr="006732A3" w:rsidRDefault="0001268C" w:rsidP="006732A3">
            <w:pPr>
              <w:jc w:val="center"/>
              <w:rPr>
                <w:sz w:val="16"/>
                <w:szCs w:val="16"/>
              </w:rPr>
            </w:pPr>
          </w:p>
        </w:tc>
        <w:tc>
          <w:tcPr>
            <w:tcW w:w="1843" w:type="dxa"/>
            <w:vMerge/>
          </w:tcPr>
          <w:p w:rsidR="0001268C" w:rsidRPr="00C44D38" w:rsidRDefault="0001268C" w:rsidP="006732A3">
            <w:pPr>
              <w:rPr>
                <w:rFonts w:eastAsia="Calibri"/>
                <w:sz w:val="20"/>
                <w:szCs w:val="20"/>
                <w:lang w:eastAsia="en-US"/>
              </w:rPr>
            </w:pPr>
          </w:p>
        </w:tc>
        <w:tc>
          <w:tcPr>
            <w:tcW w:w="8080" w:type="dxa"/>
            <w:gridSpan w:val="3"/>
          </w:tcPr>
          <w:p w:rsidR="0001268C" w:rsidRPr="00C44D38" w:rsidRDefault="0001268C" w:rsidP="0001268C">
            <w:pPr>
              <w:rPr>
                <w:rFonts w:eastAsia="Calibri"/>
                <w:sz w:val="20"/>
                <w:szCs w:val="20"/>
                <w:lang w:eastAsia="en-US"/>
              </w:rPr>
            </w:pPr>
            <w:r w:rsidRPr="00C44D38">
              <w:rPr>
                <w:rFonts w:eastAsia="Calibri"/>
                <w:sz w:val="20"/>
                <w:szCs w:val="20"/>
                <w:lang w:eastAsia="en-US"/>
              </w:rPr>
              <w:t>Проведение группового социально-психологического консультирования, направленного на формирование у получателя социальной услуги комфортного психического состояния, поддержание жизненного тонуса, мотивацию его активности в том числе с участием членов семьи получателей социальных услуг. Занятия проводятся в групп</w:t>
            </w:r>
            <w:r>
              <w:rPr>
                <w:rFonts w:eastAsia="Calibri"/>
                <w:sz w:val="20"/>
                <w:szCs w:val="20"/>
                <w:lang w:eastAsia="en-US"/>
              </w:rPr>
              <w:t>е</w:t>
            </w:r>
            <w:r w:rsidRPr="00C44D38">
              <w:rPr>
                <w:rFonts w:eastAsia="Calibri"/>
                <w:sz w:val="20"/>
                <w:szCs w:val="20"/>
                <w:lang w:eastAsia="en-US"/>
              </w:rPr>
              <w:t xml:space="preserve"> (минимальная наполняемость 5 человек) </w:t>
            </w:r>
          </w:p>
        </w:tc>
      </w:tr>
      <w:tr w:rsidR="0001268C" w:rsidRPr="006732A3" w:rsidTr="0001268C">
        <w:tc>
          <w:tcPr>
            <w:tcW w:w="426" w:type="dxa"/>
          </w:tcPr>
          <w:p w:rsidR="0001268C" w:rsidRPr="006732A3" w:rsidRDefault="0001268C" w:rsidP="006732A3">
            <w:pPr>
              <w:jc w:val="center"/>
              <w:rPr>
                <w:sz w:val="16"/>
                <w:szCs w:val="16"/>
              </w:rPr>
            </w:pPr>
            <w:r w:rsidRPr="006732A3">
              <w:rPr>
                <w:sz w:val="16"/>
                <w:szCs w:val="16"/>
              </w:rPr>
              <w:t>5</w:t>
            </w:r>
          </w:p>
        </w:tc>
        <w:tc>
          <w:tcPr>
            <w:tcW w:w="9923" w:type="dxa"/>
            <w:gridSpan w:val="4"/>
          </w:tcPr>
          <w:p w:rsidR="0001268C" w:rsidRPr="00C44D38" w:rsidRDefault="0001268C" w:rsidP="0001268C">
            <w:pPr>
              <w:rPr>
                <w:rFonts w:eastAsia="Calibri"/>
                <w:sz w:val="20"/>
                <w:szCs w:val="20"/>
                <w:lang w:eastAsia="en-US"/>
              </w:rPr>
            </w:pPr>
            <w:r w:rsidRPr="00C44D38">
              <w:rPr>
                <w:rFonts w:eastAsia="Calibri"/>
                <w:sz w:val="20"/>
                <w:szCs w:val="20"/>
                <w:lang w:eastAsia="en-US"/>
              </w:rPr>
              <w:t xml:space="preserve">Социально-психологический патронаж </w:t>
            </w:r>
          </w:p>
        </w:tc>
      </w:tr>
      <w:tr w:rsidR="0001268C" w:rsidRPr="006732A3" w:rsidTr="0001268C">
        <w:tc>
          <w:tcPr>
            <w:tcW w:w="426" w:type="dxa"/>
          </w:tcPr>
          <w:p w:rsidR="0001268C" w:rsidRPr="006732A3" w:rsidRDefault="0001268C" w:rsidP="006732A3">
            <w:pPr>
              <w:jc w:val="center"/>
              <w:rPr>
                <w:sz w:val="16"/>
                <w:szCs w:val="16"/>
              </w:rPr>
            </w:pPr>
            <w:r w:rsidRPr="006732A3">
              <w:rPr>
                <w:sz w:val="16"/>
                <w:szCs w:val="16"/>
              </w:rPr>
              <w:t>6</w:t>
            </w:r>
          </w:p>
        </w:tc>
        <w:tc>
          <w:tcPr>
            <w:tcW w:w="9923" w:type="dxa"/>
            <w:gridSpan w:val="4"/>
          </w:tcPr>
          <w:p w:rsidR="0001268C" w:rsidRPr="00C44D38" w:rsidRDefault="0001268C" w:rsidP="0001268C">
            <w:pPr>
              <w:rPr>
                <w:rFonts w:eastAsia="Calibri"/>
                <w:sz w:val="20"/>
                <w:szCs w:val="20"/>
                <w:lang w:eastAsia="en-US"/>
              </w:rPr>
            </w:pPr>
            <w:r w:rsidRPr="00C44D38">
              <w:rPr>
                <w:rFonts w:eastAsia="Calibri"/>
                <w:sz w:val="20"/>
                <w:szCs w:val="20"/>
                <w:lang w:eastAsia="en-US"/>
              </w:rPr>
              <w:t xml:space="preserve">Организация досуга </w:t>
            </w:r>
          </w:p>
        </w:tc>
      </w:tr>
      <w:tr w:rsidR="0001268C" w:rsidRPr="006732A3" w:rsidTr="0001268C">
        <w:tc>
          <w:tcPr>
            <w:tcW w:w="426" w:type="dxa"/>
          </w:tcPr>
          <w:p w:rsidR="0001268C" w:rsidRPr="006732A3" w:rsidRDefault="0001268C" w:rsidP="006732A3">
            <w:pPr>
              <w:jc w:val="center"/>
              <w:rPr>
                <w:sz w:val="16"/>
                <w:szCs w:val="16"/>
              </w:rPr>
            </w:pPr>
            <w:r w:rsidRPr="006732A3">
              <w:rPr>
                <w:sz w:val="16"/>
                <w:szCs w:val="16"/>
              </w:rPr>
              <w:t>7</w:t>
            </w:r>
          </w:p>
        </w:tc>
        <w:tc>
          <w:tcPr>
            <w:tcW w:w="9923" w:type="dxa"/>
            <w:gridSpan w:val="4"/>
          </w:tcPr>
          <w:p w:rsidR="0001268C" w:rsidRPr="00C44D38" w:rsidRDefault="0001268C" w:rsidP="0001268C">
            <w:pPr>
              <w:rPr>
                <w:rFonts w:eastAsia="Calibri"/>
                <w:sz w:val="20"/>
                <w:szCs w:val="20"/>
                <w:lang w:eastAsia="en-US"/>
              </w:rPr>
            </w:pPr>
            <w:r w:rsidRPr="00C44D38">
              <w:rPr>
                <w:rFonts w:eastAsia="Calibri"/>
                <w:sz w:val="20"/>
                <w:szCs w:val="20"/>
                <w:lang w:eastAsia="en-US"/>
              </w:rPr>
              <w:t xml:space="preserve">Формирование позитивных интересов (в том числе в сфере досуга) </w:t>
            </w:r>
          </w:p>
        </w:tc>
      </w:tr>
      <w:tr w:rsidR="0001268C" w:rsidRPr="006732A3" w:rsidTr="0001268C">
        <w:tc>
          <w:tcPr>
            <w:tcW w:w="426" w:type="dxa"/>
          </w:tcPr>
          <w:p w:rsidR="0001268C" w:rsidRPr="006732A3" w:rsidRDefault="0001268C" w:rsidP="006732A3">
            <w:pPr>
              <w:jc w:val="center"/>
              <w:rPr>
                <w:sz w:val="16"/>
                <w:szCs w:val="16"/>
              </w:rPr>
            </w:pPr>
            <w:r w:rsidRPr="006732A3">
              <w:rPr>
                <w:sz w:val="16"/>
                <w:szCs w:val="16"/>
              </w:rPr>
              <w:t>8</w:t>
            </w:r>
          </w:p>
        </w:tc>
        <w:tc>
          <w:tcPr>
            <w:tcW w:w="9923" w:type="dxa"/>
            <w:gridSpan w:val="4"/>
          </w:tcPr>
          <w:p w:rsidR="0001268C" w:rsidRPr="00C44D38" w:rsidRDefault="0001268C" w:rsidP="0001268C">
            <w:pPr>
              <w:rPr>
                <w:rFonts w:eastAsia="Calibri"/>
                <w:sz w:val="20"/>
                <w:szCs w:val="20"/>
                <w:lang w:eastAsia="en-US"/>
              </w:rPr>
            </w:pPr>
            <w:r w:rsidRPr="00C44D38">
              <w:rPr>
                <w:rFonts w:eastAsia="Calibri"/>
                <w:sz w:val="20"/>
                <w:szCs w:val="20"/>
                <w:lang w:eastAsia="en-US"/>
              </w:rPr>
              <w:t xml:space="preserve">Проведение мероприятий по использованию трудовых возможностей и обучению доступным профессиональным навыкам </w:t>
            </w:r>
          </w:p>
        </w:tc>
      </w:tr>
      <w:tr w:rsidR="0001268C" w:rsidRPr="006732A3" w:rsidTr="0001268C">
        <w:tc>
          <w:tcPr>
            <w:tcW w:w="426" w:type="dxa"/>
            <w:vMerge w:val="restart"/>
          </w:tcPr>
          <w:p w:rsidR="0001268C" w:rsidRPr="006732A3" w:rsidRDefault="0001268C" w:rsidP="006732A3">
            <w:pPr>
              <w:jc w:val="center"/>
              <w:rPr>
                <w:sz w:val="16"/>
                <w:szCs w:val="16"/>
              </w:rPr>
            </w:pPr>
            <w:r w:rsidRPr="006732A3">
              <w:rPr>
                <w:sz w:val="16"/>
                <w:szCs w:val="16"/>
              </w:rPr>
              <w:t>9</w:t>
            </w:r>
          </w:p>
        </w:tc>
        <w:tc>
          <w:tcPr>
            <w:tcW w:w="3373" w:type="dxa"/>
            <w:gridSpan w:val="3"/>
            <w:vMerge w:val="restart"/>
          </w:tcPr>
          <w:p w:rsidR="0001268C" w:rsidRPr="00C44D38" w:rsidRDefault="0001268C" w:rsidP="006732A3">
            <w:pPr>
              <w:rPr>
                <w:rFonts w:eastAsia="Calibri"/>
                <w:sz w:val="20"/>
                <w:szCs w:val="20"/>
                <w:lang w:eastAsia="en-US"/>
              </w:rPr>
            </w:pPr>
            <w:r w:rsidRPr="00C44D38">
              <w:rPr>
                <w:rFonts w:eastAsia="Calibri"/>
                <w:sz w:val="20"/>
                <w:szCs w:val="20"/>
                <w:lang w:eastAsia="en-US"/>
              </w:rPr>
              <w:t>Организация помощи в получении образования и (или) профессии, квалификации инвалидами (детьми-инвалидами) в соответствии с их способностями, детьми-сиротами и детьми, оставшимися без попечения родителей, и лицами из их числа</w:t>
            </w:r>
          </w:p>
        </w:tc>
        <w:tc>
          <w:tcPr>
            <w:tcW w:w="6550" w:type="dxa"/>
          </w:tcPr>
          <w:p w:rsidR="0001268C" w:rsidRPr="00C44D38" w:rsidRDefault="0001268C" w:rsidP="0001268C">
            <w:pPr>
              <w:rPr>
                <w:rFonts w:eastAsia="Calibri"/>
                <w:sz w:val="20"/>
                <w:szCs w:val="20"/>
                <w:lang w:eastAsia="en-US"/>
              </w:rPr>
            </w:pPr>
            <w:r w:rsidRPr="00C44D38">
              <w:rPr>
                <w:rFonts w:eastAsia="Calibri"/>
                <w:sz w:val="20"/>
                <w:szCs w:val="20"/>
                <w:lang w:eastAsia="en-US"/>
              </w:rPr>
              <w:t xml:space="preserve">Содействие в оформлении и подаче документов в учебные заведения; информирование о возможностях участия в трудотерапии на базе учреждений социального обслуживания, информирование о работе университетов 3-го возраста </w:t>
            </w:r>
          </w:p>
        </w:tc>
      </w:tr>
      <w:tr w:rsidR="0001268C" w:rsidRPr="006732A3" w:rsidTr="0001268C">
        <w:tc>
          <w:tcPr>
            <w:tcW w:w="426" w:type="dxa"/>
            <w:vMerge/>
          </w:tcPr>
          <w:p w:rsidR="0001268C" w:rsidRPr="006732A3" w:rsidRDefault="0001268C" w:rsidP="006732A3">
            <w:pPr>
              <w:jc w:val="center"/>
              <w:rPr>
                <w:sz w:val="16"/>
                <w:szCs w:val="16"/>
              </w:rPr>
            </w:pPr>
          </w:p>
        </w:tc>
        <w:tc>
          <w:tcPr>
            <w:tcW w:w="3373" w:type="dxa"/>
            <w:gridSpan w:val="3"/>
            <w:vMerge/>
          </w:tcPr>
          <w:p w:rsidR="0001268C" w:rsidRPr="00C44D38" w:rsidRDefault="0001268C" w:rsidP="006732A3">
            <w:pPr>
              <w:rPr>
                <w:rFonts w:eastAsia="Calibri"/>
                <w:sz w:val="20"/>
                <w:szCs w:val="20"/>
                <w:lang w:eastAsia="en-US"/>
              </w:rPr>
            </w:pPr>
          </w:p>
        </w:tc>
        <w:tc>
          <w:tcPr>
            <w:tcW w:w="6550" w:type="dxa"/>
          </w:tcPr>
          <w:p w:rsidR="0001268C" w:rsidRPr="00C44D38" w:rsidRDefault="0001268C" w:rsidP="0001268C">
            <w:pPr>
              <w:rPr>
                <w:rFonts w:eastAsia="Calibri"/>
                <w:sz w:val="20"/>
                <w:szCs w:val="20"/>
                <w:lang w:eastAsia="en-US"/>
              </w:rPr>
            </w:pPr>
            <w:r w:rsidRPr="00C44D38">
              <w:rPr>
                <w:rFonts w:eastAsia="Calibri"/>
                <w:sz w:val="20"/>
                <w:szCs w:val="20"/>
                <w:lang w:eastAsia="en-US"/>
              </w:rPr>
              <w:t>Организация работы социально-образовательных проектов «Университет 3-го возраста»</w:t>
            </w:r>
            <w:r w:rsidRPr="00C44D38">
              <w:rPr>
                <w:sz w:val="20"/>
                <w:szCs w:val="20"/>
              </w:rPr>
              <w:t xml:space="preserve"> </w:t>
            </w:r>
          </w:p>
        </w:tc>
      </w:tr>
      <w:tr w:rsidR="0001268C" w:rsidRPr="00E77A39" w:rsidTr="0001268C">
        <w:trPr>
          <w:trHeight w:val="185"/>
        </w:trPr>
        <w:tc>
          <w:tcPr>
            <w:tcW w:w="426" w:type="dxa"/>
            <w:vMerge w:val="restart"/>
          </w:tcPr>
          <w:p w:rsidR="0001268C" w:rsidRPr="00E77A39" w:rsidRDefault="0001268C" w:rsidP="00E77A39">
            <w:pPr>
              <w:jc w:val="center"/>
              <w:rPr>
                <w:rFonts w:eastAsia="Calibri"/>
                <w:sz w:val="16"/>
                <w:szCs w:val="16"/>
                <w:lang w:eastAsia="en-US"/>
              </w:rPr>
            </w:pPr>
            <w:r w:rsidRPr="00E77A39">
              <w:rPr>
                <w:rFonts w:eastAsia="Calibri"/>
                <w:sz w:val="16"/>
                <w:szCs w:val="16"/>
                <w:lang w:eastAsia="en-US"/>
              </w:rPr>
              <w:t>10</w:t>
            </w:r>
          </w:p>
        </w:tc>
        <w:tc>
          <w:tcPr>
            <w:tcW w:w="1985" w:type="dxa"/>
            <w:gridSpan w:val="2"/>
            <w:vMerge w:val="restart"/>
            <w:shd w:val="clear" w:color="auto" w:fill="auto"/>
          </w:tcPr>
          <w:p w:rsidR="0001268C" w:rsidRPr="00C44D38" w:rsidRDefault="0001268C" w:rsidP="00E77A39">
            <w:pPr>
              <w:jc w:val="both"/>
              <w:rPr>
                <w:rFonts w:eastAsia="Calibri"/>
                <w:sz w:val="20"/>
                <w:szCs w:val="20"/>
                <w:lang w:eastAsia="en-US"/>
              </w:rPr>
            </w:pPr>
            <w:r w:rsidRPr="00C44D38">
              <w:rPr>
                <w:rFonts w:eastAsia="Calibri"/>
                <w:sz w:val="20"/>
                <w:szCs w:val="20"/>
                <w:lang w:eastAsia="en-US"/>
              </w:rPr>
              <w:t>Оказание помощи в оформлении и восстановлении утраченных документов получателей социальных услуг</w:t>
            </w:r>
          </w:p>
        </w:tc>
        <w:tc>
          <w:tcPr>
            <w:tcW w:w="7938" w:type="dxa"/>
            <w:gridSpan w:val="2"/>
            <w:shd w:val="clear" w:color="auto" w:fill="auto"/>
          </w:tcPr>
          <w:p w:rsidR="0001268C" w:rsidRPr="00C44D38" w:rsidRDefault="0001268C" w:rsidP="00E77A39">
            <w:pPr>
              <w:jc w:val="both"/>
              <w:rPr>
                <w:rFonts w:eastAsia="Calibri"/>
                <w:sz w:val="20"/>
                <w:szCs w:val="20"/>
                <w:lang w:eastAsia="en-US"/>
              </w:rPr>
            </w:pPr>
            <w:r w:rsidRPr="00C44D38">
              <w:rPr>
                <w:rFonts w:eastAsia="Calibri"/>
                <w:sz w:val="20"/>
                <w:szCs w:val="20"/>
                <w:lang w:eastAsia="en-US"/>
              </w:rPr>
              <w:t>Оформление документов, включая:</w:t>
            </w:r>
          </w:p>
          <w:p w:rsidR="0001268C" w:rsidRPr="00C44D38" w:rsidRDefault="0001268C" w:rsidP="00E77A39">
            <w:pPr>
              <w:jc w:val="both"/>
              <w:rPr>
                <w:rFonts w:eastAsia="Calibri"/>
                <w:sz w:val="20"/>
                <w:szCs w:val="20"/>
                <w:lang w:eastAsia="en-US"/>
              </w:rPr>
            </w:pPr>
            <w:r w:rsidRPr="00C44D38">
              <w:rPr>
                <w:rFonts w:eastAsia="Calibri"/>
                <w:sz w:val="20"/>
                <w:szCs w:val="20"/>
                <w:lang w:eastAsia="en-US"/>
              </w:rPr>
              <w:t>- помощь в подготовке заявлений для получения услуг, пенсий, пособий, мер социальной поддержки, компенсаций и других социальных выплат, полагающихся получателю социальных услуг в соответствии с действующим законодательством,</w:t>
            </w:r>
          </w:p>
          <w:p w:rsidR="0001268C" w:rsidRPr="00C44D38" w:rsidRDefault="0001268C" w:rsidP="00E77A39">
            <w:pPr>
              <w:jc w:val="both"/>
              <w:rPr>
                <w:rFonts w:eastAsia="Calibri"/>
                <w:sz w:val="20"/>
                <w:szCs w:val="20"/>
                <w:lang w:eastAsia="en-US"/>
              </w:rPr>
            </w:pPr>
            <w:r w:rsidRPr="00C44D38">
              <w:rPr>
                <w:rFonts w:eastAsia="Calibri"/>
                <w:sz w:val="20"/>
                <w:szCs w:val="20"/>
                <w:lang w:eastAsia="en-US"/>
              </w:rPr>
              <w:t>- разъяснение получателю социальных услуг содержания необходимых документов;</w:t>
            </w:r>
          </w:p>
          <w:p w:rsidR="0001268C" w:rsidRPr="00C44D38" w:rsidRDefault="0001268C" w:rsidP="00E77A39">
            <w:pPr>
              <w:jc w:val="both"/>
              <w:rPr>
                <w:rFonts w:eastAsia="Calibri"/>
                <w:sz w:val="20"/>
                <w:szCs w:val="20"/>
                <w:lang w:eastAsia="en-US"/>
              </w:rPr>
            </w:pPr>
            <w:r w:rsidRPr="00C44D38">
              <w:rPr>
                <w:rFonts w:eastAsia="Calibri"/>
                <w:sz w:val="20"/>
                <w:szCs w:val="20"/>
                <w:lang w:eastAsia="en-US"/>
              </w:rPr>
              <w:t>- изложение и написание при необходимости текстов документов и заполнение бланков;</w:t>
            </w:r>
          </w:p>
          <w:p w:rsidR="0001268C" w:rsidRPr="00C44D38" w:rsidRDefault="0001268C" w:rsidP="00E77A39">
            <w:pPr>
              <w:jc w:val="both"/>
              <w:rPr>
                <w:rFonts w:eastAsia="Calibri"/>
                <w:sz w:val="20"/>
                <w:szCs w:val="20"/>
                <w:lang w:eastAsia="en-US"/>
              </w:rPr>
            </w:pPr>
            <w:r w:rsidRPr="00C44D38">
              <w:rPr>
                <w:rFonts w:eastAsia="Calibri"/>
                <w:sz w:val="20"/>
                <w:szCs w:val="20"/>
                <w:lang w:eastAsia="en-US"/>
              </w:rPr>
              <w:t>- написание сопроводительных писем;</w:t>
            </w:r>
          </w:p>
          <w:p w:rsidR="0001268C" w:rsidRPr="00C44D38" w:rsidRDefault="0001268C" w:rsidP="0001268C">
            <w:pPr>
              <w:jc w:val="both"/>
              <w:rPr>
                <w:rFonts w:eastAsia="Calibri"/>
                <w:sz w:val="20"/>
                <w:szCs w:val="20"/>
                <w:lang w:eastAsia="en-US"/>
              </w:rPr>
            </w:pPr>
            <w:r w:rsidRPr="00C44D38">
              <w:rPr>
                <w:rFonts w:eastAsia="Calibri"/>
                <w:sz w:val="20"/>
                <w:szCs w:val="20"/>
                <w:lang w:eastAsia="en-US"/>
              </w:rPr>
              <w:t xml:space="preserve">- оформлении заявки в соответствующие организации на поставку в соответствии с индивидуальной программой реабилитации, протезов (в том числе слуховых), </w:t>
            </w:r>
            <w:proofErr w:type="spellStart"/>
            <w:r w:rsidRPr="00C44D38">
              <w:rPr>
                <w:rFonts w:eastAsia="Calibri"/>
                <w:sz w:val="20"/>
                <w:szCs w:val="20"/>
                <w:lang w:eastAsia="en-US"/>
              </w:rPr>
              <w:t>ортезов</w:t>
            </w:r>
            <w:proofErr w:type="spellEnd"/>
            <w:r w:rsidRPr="00C44D38">
              <w:rPr>
                <w:rFonts w:eastAsia="Calibri"/>
                <w:sz w:val="20"/>
                <w:szCs w:val="20"/>
                <w:lang w:eastAsia="en-US"/>
              </w:rPr>
              <w:t xml:space="preserve">, и иных технических средств реабилитации </w:t>
            </w:r>
          </w:p>
        </w:tc>
      </w:tr>
      <w:tr w:rsidR="0001268C" w:rsidRPr="00E77A39" w:rsidTr="0001268C">
        <w:trPr>
          <w:trHeight w:val="185"/>
        </w:trPr>
        <w:tc>
          <w:tcPr>
            <w:tcW w:w="426" w:type="dxa"/>
            <w:vMerge/>
          </w:tcPr>
          <w:p w:rsidR="0001268C" w:rsidRPr="00E77A39" w:rsidRDefault="0001268C" w:rsidP="00E77A39">
            <w:pPr>
              <w:jc w:val="center"/>
              <w:rPr>
                <w:rFonts w:eastAsia="Calibri"/>
                <w:sz w:val="16"/>
                <w:szCs w:val="16"/>
                <w:lang w:eastAsia="en-US"/>
              </w:rPr>
            </w:pPr>
          </w:p>
        </w:tc>
        <w:tc>
          <w:tcPr>
            <w:tcW w:w="1985" w:type="dxa"/>
            <w:gridSpan w:val="2"/>
            <w:vMerge/>
            <w:shd w:val="clear" w:color="auto" w:fill="auto"/>
          </w:tcPr>
          <w:p w:rsidR="0001268C" w:rsidRPr="00C44D38" w:rsidRDefault="0001268C" w:rsidP="00E77A39">
            <w:pPr>
              <w:jc w:val="both"/>
              <w:rPr>
                <w:rFonts w:eastAsia="Calibri"/>
                <w:sz w:val="20"/>
                <w:szCs w:val="20"/>
                <w:lang w:eastAsia="en-US"/>
              </w:rPr>
            </w:pPr>
          </w:p>
        </w:tc>
        <w:tc>
          <w:tcPr>
            <w:tcW w:w="7938" w:type="dxa"/>
            <w:gridSpan w:val="2"/>
            <w:shd w:val="clear" w:color="auto" w:fill="auto"/>
          </w:tcPr>
          <w:p w:rsidR="0001268C" w:rsidRPr="00C44D38" w:rsidRDefault="0001268C" w:rsidP="0001268C">
            <w:pPr>
              <w:jc w:val="both"/>
              <w:rPr>
                <w:rFonts w:eastAsia="Calibri"/>
                <w:sz w:val="20"/>
                <w:szCs w:val="20"/>
                <w:lang w:eastAsia="en-US"/>
              </w:rPr>
            </w:pPr>
            <w:r w:rsidRPr="00C44D38">
              <w:rPr>
                <w:rFonts w:eastAsia="Calibri"/>
                <w:sz w:val="20"/>
                <w:szCs w:val="20"/>
                <w:lang w:eastAsia="en-US"/>
              </w:rPr>
              <w:t xml:space="preserve">Помощь в подаче документов, в том числе с помощью электронных средств связи и сети «Интернет», и обеспечение контроля за прохождением документов </w:t>
            </w:r>
          </w:p>
        </w:tc>
      </w:tr>
      <w:tr w:rsidR="0001268C" w:rsidRPr="00E77A39" w:rsidTr="0001268C">
        <w:trPr>
          <w:trHeight w:val="185"/>
        </w:trPr>
        <w:tc>
          <w:tcPr>
            <w:tcW w:w="426" w:type="dxa"/>
            <w:vMerge/>
          </w:tcPr>
          <w:p w:rsidR="0001268C" w:rsidRPr="00E77A39" w:rsidRDefault="0001268C" w:rsidP="00E77A39">
            <w:pPr>
              <w:jc w:val="center"/>
              <w:rPr>
                <w:rFonts w:eastAsia="Calibri"/>
                <w:sz w:val="16"/>
                <w:szCs w:val="16"/>
                <w:lang w:eastAsia="en-US"/>
              </w:rPr>
            </w:pPr>
          </w:p>
        </w:tc>
        <w:tc>
          <w:tcPr>
            <w:tcW w:w="1985" w:type="dxa"/>
            <w:gridSpan w:val="2"/>
            <w:vMerge/>
            <w:shd w:val="clear" w:color="auto" w:fill="auto"/>
          </w:tcPr>
          <w:p w:rsidR="0001268C" w:rsidRPr="00C44D38" w:rsidRDefault="0001268C" w:rsidP="00E77A39">
            <w:pPr>
              <w:jc w:val="both"/>
              <w:rPr>
                <w:rFonts w:eastAsia="Calibri"/>
                <w:sz w:val="20"/>
                <w:szCs w:val="20"/>
                <w:lang w:eastAsia="en-US"/>
              </w:rPr>
            </w:pPr>
          </w:p>
        </w:tc>
        <w:tc>
          <w:tcPr>
            <w:tcW w:w="7938" w:type="dxa"/>
            <w:gridSpan w:val="2"/>
            <w:shd w:val="clear" w:color="auto" w:fill="auto"/>
          </w:tcPr>
          <w:p w:rsidR="0001268C" w:rsidRPr="00C44D38" w:rsidRDefault="0001268C" w:rsidP="0001268C">
            <w:pPr>
              <w:jc w:val="both"/>
              <w:rPr>
                <w:rFonts w:eastAsia="Calibri"/>
                <w:sz w:val="20"/>
                <w:szCs w:val="20"/>
                <w:lang w:eastAsia="en-US"/>
              </w:rPr>
            </w:pPr>
            <w:r w:rsidRPr="00C44D38">
              <w:rPr>
                <w:rFonts w:eastAsia="Calibri"/>
                <w:sz w:val="20"/>
                <w:szCs w:val="20"/>
                <w:lang w:eastAsia="en-US"/>
              </w:rPr>
              <w:t xml:space="preserve">Восстановление утраченных получателем социальных услуг документов (по факту утери) </w:t>
            </w:r>
          </w:p>
        </w:tc>
      </w:tr>
      <w:tr w:rsidR="0001268C" w:rsidRPr="006732A3" w:rsidTr="0001268C">
        <w:trPr>
          <w:trHeight w:val="278"/>
        </w:trPr>
        <w:tc>
          <w:tcPr>
            <w:tcW w:w="426" w:type="dxa"/>
            <w:vMerge w:val="restart"/>
          </w:tcPr>
          <w:p w:rsidR="0001268C" w:rsidRPr="006732A3" w:rsidRDefault="0001268C" w:rsidP="00E77A39">
            <w:pPr>
              <w:jc w:val="center"/>
              <w:rPr>
                <w:sz w:val="16"/>
                <w:szCs w:val="16"/>
              </w:rPr>
            </w:pPr>
            <w:r>
              <w:rPr>
                <w:sz w:val="16"/>
                <w:szCs w:val="16"/>
              </w:rPr>
              <w:t>11</w:t>
            </w:r>
          </w:p>
        </w:tc>
        <w:tc>
          <w:tcPr>
            <w:tcW w:w="1985" w:type="dxa"/>
            <w:gridSpan w:val="2"/>
            <w:vMerge w:val="restart"/>
          </w:tcPr>
          <w:p w:rsidR="0001268C" w:rsidRPr="00C44D38" w:rsidRDefault="0001268C" w:rsidP="00E77A39">
            <w:pPr>
              <w:rPr>
                <w:sz w:val="20"/>
                <w:szCs w:val="20"/>
              </w:rPr>
            </w:pPr>
            <w:r w:rsidRPr="00C44D38">
              <w:rPr>
                <w:sz w:val="20"/>
                <w:szCs w:val="20"/>
              </w:rPr>
              <w:t>Проведение социально-реабилитационных мероприятий в сфере социального обслуживания</w:t>
            </w:r>
          </w:p>
        </w:tc>
        <w:tc>
          <w:tcPr>
            <w:tcW w:w="7938" w:type="dxa"/>
            <w:gridSpan w:val="2"/>
          </w:tcPr>
          <w:p w:rsidR="0001268C" w:rsidRPr="00C44D38" w:rsidRDefault="0001268C" w:rsidP="0001268C">
            <w:pPr>
              <w:jc w:val="both"/>
              <w:rPr>
                <w:rFonts w:eastAsia="Calibri"/>
                <w:sz w:val="20"/>
                <w:szCs w:val="20"/>
                <w:lang w:eastAsia="en-US"/>
              </w:rPr>
            </w:pPr>
            <w:r w:rsidRPr="00C44D38">
              <w:rPr>
                <w:rFonts w:eastAsia="Calibri"/>
                <w:sz w:val="20"/>
                <w:szCs w:val="20"/>
                <w:lang w:eastAsia="en-US"/>
              </w:rPr>
              <w:t xml:space="preserve">Реализация мероприятий индивидуальной программы реабилитации и </w:t>
            </w:r>
            <w:proofErr w:type="spellStart"/>
            <w:r w:rsidRPr="00C44D38">
              <w:rPr>
                <w:rFonts w:eastAsia="Calibri"/>
                <w:sz w:val="20"/>
                <w:szCs w:val="20"/>
                <w:lang w:eastAsia="en-US"/>
              </w:rPr>
              <w:t>абилитации</w:t>
            </w:r>
            <w:proofErr w:type="spellEnd"/>
            <w:r w:rsidRPr="00C44D38">
              <w:rPr>
                <w:rFonts w:eastAsia="Calibri"/>
                <w:sz w:val="20"/>
                <w:szCs w:val="20"/>
                <w:lang w:eastAsia="en-US"/>
              </w:rPr>
              <w:t xml:space="preserve"> получателя социальной услуги </w:t>
            </w:r>
          </w:p>
        </w:tc>
      </w:tr>
      <w:tr w:rsidR="0001268C" w:rsidRPr="006732A3" w:rsidTr="0001268C">
        <w:trPr>
          <w:trHeight w:val="277"/>
        </w:trPr>
        <w:tc>
          <w:tcPr>
            <w:tcW w:w="426" w:type="dxa"/>
            <w:vMerge/>
          </w:tcPr>
          <w:p w:rsidR="0001268C" w:rsidRDefault="0001268C" w:rsidP="00E77A39">
            <w:pPr>
              <w:jc w:val="center"/>
              <w:rPr>
                <w:sz w:val="16"/>
                <w:szCs w:val="16"/>
              </w:rPr>
            </w:pPr>
          </w:p>
        </w:tc>
        <w:tc>
          <w:tcPr>
            <w:tcW w:w="1985" w:type="dxa"/>
            <w:gridSpan w:val="2"/>
            <w:vMerge/>
          </w:tcPr>
          <w:p w:rsidR="0001268C" w:rsidRPr="00C44D38" w:rsidRDefault="0001268C" w:rsidP="00E77A39">
            <w:pPr>
              <w:rPr>
                <w:sz w:val="20"/>
                <w:szCs w:val="20"/>
              </w:rPr>
            </w:pPr>
          </w:p>
        </w:tc>
        <w:tc>
          <w:tcPr>
            <w:tcW w:w="7938" w:type="dxa"/>
            <w:gridSpan w:val="2"/>
          </w:tcPr>
          <w:p w:rsidR="0001268C" w:rsidRPr="00C44D38" w:rsidRDefault="0001268C" w:rsidP="00785F7E">
            <w:pPr>
              <w:jc w:val="both"/>
              <w:rPr>
                <w:rFonts w:eastAsia="Calibri"/>
                <w:sz w:val="20"/>
                <w:szCs w:val="20"/>
                <w:lang w:eastAsia="en-US"/>
              </w:rPr>
            </w:pPr>
            <w:r>
              <w:rPr>
                <w:rFonts w:eastAsia="Calibri"/>
                <w:sz w:val="20"/>
                <w:szCs w:val="20"/>
                <w:lang w:eastAsia="en-US"/>
              </w:rPr>
              <w:t>Д</w:t>
            </w:r>
            <w:r w:rsidRPr="00C44D38">
              <w:rPr>
                <w:rFonts w:eastAsia="Calibri"/>
                <w:sz w:val="20"/>
                <w:szCs w:val="20"/>
                <w:lang w:eastAsia="en-US"/>
              </w:rPr>
              <w:t>иагностик</w:t>
            </w:r>
            <w:r>
              <w:rPr>
                <w:rFonts w:eastAsia="Calibri"/>
                <w:sz w:val="20"/>
                <w:szCs w:val="20"/>
                <w:lang w:eastAsia="en-US"/>
              </w:rPr>
              <w:t>а</w:t>
            </w:r>
            <w:r w:rsidRPr="00C44D38">
              <w:rPr>
                <w:rFonts w:eastAsia="Calibri"/>
                <w:sz w:val="20"/>
                <w:szCs w:val="20"/>
                <w:lang w:eastAsia="en-US"/>
              </w:rPr>
              <w:t xml:space="preserve"> и оценк</w:t>
            </w:r>
            <w:r>
              <w:rPr>
                <w:rFonts w:eastAsia="Calibri"/>
                <w:sz w:val="20"/>
                <w:szCs w:val="20"/>
                <w:lang w:eastAsia="en-US"/>
              </w:rPr>
              <w:t>а</w:t>
            </w:r>
            <w:r w:rsidRPr="00C44D38">
              <w:rPr>
                <w:rFonts w:eastAsia="Calibri"/>
                <w:sz w:val="20"/>
                <w:szCs w:val="20"/>
                <w:lang w:eastAsia="en-US"/>
              </w:rPr>
              <w:t xml:space="preserve"> социально-реабилитационного потенциала Получателя услуги, возможности самостоятельного проживания и проведения социально-реабилитационных мероприятий в домашних условиях, определение факторов риска;</w:t>
            </w:r>
          </w:p>
          <w:p w:rsidR="0001268C" w:rsidRPr="00C44D38" w:rsidRDefault="0001268C" w:rsidP="00785F7E">
            <w:pPr>
              <w:jc w:val="both"/>
              <w:rPr>
                <w:rFonts w:eastAsia="Calibri"/>
                <w:sz w:val="20"/>
                <w:szCs w:val="20"/>
                <w:lang w:eastAsia="en-US"/>
              </w:rPr>
            </w:pPr>
            <w:r w:rsidRPr="00C44D38">
              <w:rPr>
                <w:rFonts w:eastAsia="Calibri"/>
                <w:sz w:val="20"/>
                <w:szCs w:val="20"/>
                <w:lang w:eastAsia="en-US"/>
              </w:rPr>
              <w:t>- разработка индивидуального маршрута реабилитации, доведение его до сведения Получателя услуги, прогнозирование результатов  социально-реабилитационных мероприятий (при необходимости корректировка);</w:t>
            </w:r>
          </w:p>
          <w:p w:rsidR="0001268C" w:rsidRPr="00C44D38" w:rsidRDefault="0001268C" w:rsidP="00785F7E">
            <w:pPr>
              <w:jc w:val="both"/>
              <w:rPr>
                <w:rFonts w:eastAsia="Calibri"/>
                <w:sz w:val="20"/>
                <w:szCs w:val="20"/>
                <w:lang w:eastAsia="en-US"/>
              </w:rPr>
            </w:pPr>
            <w:r w:rsidRPr="00C44D38">
              <w:rPr>
                <w:rFonts w:eastAsia="Calibri"/>
                <w:sz w:val="20"/>
                <w:szCs w:val="20"/>
                <w:lang w:eastAsia="en-US"/>
              </w:rPr>
              <w:t>- мониторинг социально-реабилитационных мероприятий и отслеживание реабилитационного результата;</w:t>
            </w:r>
          </w:p>
          <w:p w:rsidR="0001268C" w:rsidRPr="00C44D38" w:rsidRDefault="0001268C" w:rsidP="0001268C">
            <w:pPr>
              <w:jc w:val="both"/>
              <w:rPr>
                <w:rFonts w:eastAsia="Calibri"/>
                <w:sz w:val="20"/>
                <w:szCs w:val="20"/>
                <w:lang w:eastAsia="en-US"/>
              </w:rPr>
            </w:pPr>
            <w:r w:rsidRPr="00C44D38">
              <w:rPr>
                <w:rFonts w:eastAsia="Calibri"/>
                <w:sz w:val="20"/>
                <w:szCs w:val="20"/>
                <w:lang w:eastAsia="en-US"/>
              </w:rPr>
              <w:t xml:space="preserve">- содействие в обеспечении техническими средствами реабилитации (при необходимости через пункты проката) </w:t>
            </w:r>
          </w:p>
        </w:tc>
      </w:tr>
      <w:tr w:rsidR="0001268C" w:rsidRPr="006732A3" w:rsidTr="0001268C">
        <w:tc>
          <w:tcPr>
            <w:tcW w:w="426" w:type="dxa"/>
          </w:tcPr>
          <w:p w:rsidR="0001268C" w:rsidRPr="006732A3" w:rsidRDefault="0001268C" w:rsidP="00785F7E">
            <w:pPr>
              <w:jc w:val="center"/>
              <w:rPr>
                <w:sz w:val="16"/>
                <w:szCs w:val="16"/>
              </w:rPr>
            </w:pPr>
            <w:r>
              <w:rPr>
                <w:sz w:val="16"/>
                <w:szCs w:val="16"/>
              </w:rPr>
              <w:t>12</w:t>
            </w:r>
          </w:p>
        </w:tc>
        <w:tc>
          <w:tcPr>
            <w:tcW w:w="9923" w:type="dxa"/>
            <w:gridSpan w:val="4"/>
            <w:shd w:val="clear" w:color="auto" w:fill="auto"/>
          </w:tcPr>
          <w:p w:rsidR="0001268C" w:rsidRPr="00C44D38" w:rsidRDefault="0001268C" w:rsidP="0001268C">
            <w:pPr>
              <w:jc w:val="both"/>
              <w:rPr>
                <w:rFonts w:eastAsia="Calibri"/>
                <w:sz w:val="20"/>
                <w:szCs w:val="20"/>
                <w:lang w:eastAsia="en-US"/>
              </w:rPr>
            </w:pPr>
            <w:r w:rsidRPr="00C44D38">
              <w:rPr>
                <w:rFonts w:eastAsia="Calibri"/>
                <w:sz w:val="20"/>
                <w:szCs w:val="20"/>
                <w:lang w:eastAsia="en-US"/>
              </w:rPr>
              <w:t xml:space="preserve">Обучение инвалидов (детей-инвалидов) пользованию средствами ухода и техническими средствами реабилитации </w:t>
            </w:r>
          </w:p>
        </w:tc>
      </w:tr>
      <w:tr w:rsidR="0001268C" w:rsidRPr="006732A3" w:rsidTr="0001268C">
        <w:trPr>
          <w:trHeight w:val="479"/>
        </w:trPr>
        <w:tc>
          <w:tcPr>
            <w:tcW w:w="426" w:type="dxa"/>
            <w:vMerge w:val="restart"/>
          </w:tcPr>
          <w:p w:rsidR="0001268C" w:rsidRPr="006732A3" w:rsidRDefault="0001268C" w:rsidP="00785F7E">
            <w:pPr>
              <w:jc w:val="center"/>
              <w:rPr>
                <w:sz w:val="16"/>
                <w:szCs w:val="16"/>
              </w:rPr>
            </w:pPr>
            <w:r>
              <w:rPr>
                <w:sz w:val="16"/>
                <w:szCs w:val="16"/>
              </w:rPr>
              <w:t>13</w:t>
            </w:r>
          </w:p>
        </w:tc>
        <w:tc>
          <w:tcPr>
            <w:tcW w:w="1985" w:type="dxa"/>
            <w:gridSpan w:val="2"/>
            <w:vMerge w:val="restart"/>
            <w:shd w:val="clear" w:color="auto" w:fill="auto"/>
          </w:tcPr>
          <w:p w:rsidR="0001268C" w:rsidRPr="00C44D38" w:rsidRDefault="0001268C" w:rsidP="00785F7E">
            <w:pPr>
              <w:rPr>
                <w:rFonts w:eastAsia="Calibri"/>
                <w:sz w:val="20"/>
                <w:szCs w:val="20"/>
                <w:lang w:eastAsia="en-US"/>
              </w:rPr>
            </w:pPr>
            <w:r w:rsidRPr="00C44D38">
              <w:rPr>
                <w:rFonts w:eastAsia="Calibri"/>
                <w:sz w:val="20"/>
                <w:szCs w:val="20"/>
                <w:lang w:eastAsia="en-US"/>
              </w:rPr>
              <w:t>Оказание помощи в обучении навыкам компьютерной грамотности</w:t>
            </w:r>
          </w:p>
        </w:tc>
        <w:tc>
          <w:tcPr>
            <w:tcW w:w="7938" w:type="dxa"/>
            <w:gridSpan w:val="2"/>
            <w:shd w:val="clear" w:color="auto" w:fill="auto"/>
          </w:tcPr>
          <w:p w:rsidR="0001268C" w:rsidRPr="00C44D38" w:rsidRDefault="0001268C" w:rsidP="0001268C">
            <w:pPr>
              <w:rPr>
                <w:rFonts w:eastAsia="Calibri"/>
                <w:sz w:val="20"/>
                <w:szCs w:val="20"/>
                <w:lang w:eastAsia="en-US"/>
              </w:rPr>
            </w:pPr>
            <w:r w:rsidRPr="00C44D38">
              <w:rPr>
                <w:rFonts w:eastAsia="Calibri"/>
                <w:sz w:val="20"/>
                <w:szCs w:val="20"/>
                <w:lang w:eastAsia="en-US"/>
              </w:rPr>
              <w:t xml:space="preserve">Информирование о реализации социально-образовательного проекта по обучению компьютерной грамотности </w:t>
            </w:r>
          </w:p>
        </w:tc>
      </w:tr>
      <w:tr w:rsidR="0001268C" w:rsidRPr="006732A3" w:rsidTr="0001268C">
        <w:trPr>
          <w:trHeight w:val="273"/>
        </w:trPr>
        <w:tc>
          <w:tcPr>
            <w:tcW w:w="426" w:type="dxa"/>
            <w:vMerge/>
          </w:tcPr>
          <w:p w:rsidR="0001268C" w:rsidRDefault="0001268C" w:rsidP="00785F7E">
            <w:pPr>
              <w:jc w:val="center"/>
              <w:rPr>
                <w:sz w:val="16"/>
                <w:szCs w:val="16"/>
              </w:rPr>
            </w:pPr>
          </w:p>
        </w:tc>
        <w:tc>
          <w:tcPr>
            <w:tcW w:w="1985" w:type="dxa"/>
            <w:gridSpan w:val="2"/>
            <w:vMerge/>
            <w:shd w:val="clear" w:color="auto" w:fill="auto"/>
          </w:tcPr>
          <w:p w:rsidR="0001268C" w:rsidRPr="00C44D38" w:rsidRDefault="0001268C" w:rsidP="00785F7E">
            <w:pPr>
              <w:rPr>
                <w:rFonts w:eastAsia="Calibri"/>
                <w:sz w:val="20"/>
                <w:szCs w:val="20"/>
                <w:lang w:eastAsia="en-US"/>
              </w:rPr>
            </w:pPr>
          </w:p>
        </w:tc>
        <w:tc>
          <w:tcPr>
            <w:tcW w:w="7938" w:type="dxa"/>
            <w:gridSpan w:val="2"/>
            <w:shd w:val="clear" w:color="auto" w:fill="auto"/>
          </w:tcPr>
          <w:p w:rsidR="0001268C" w:rsidRPr="00C44D38" w:rsidRDefault="0001268C" w:rsidP="0001268C">
            <w:pPr>
              <w:rPr>
                <w:rFonts w:eastAsia="Calibri"/>
                <w:sz w:val="20"/>
                <w:szCs w:val="20"/>
                <w:lang w:eastAsia="en-US"/>
              </w:rPr>
            </w:pPr>
            <w:r w:rsidRPr="00C44D38">
              <w:rPr>
                <w:rFonts w:eastAsia="Calibri"/>
                <w:sz w:val="20"/>
                <w:szCs w:val="20"/>
                <w:lang w:eastAsia="en-US"/>
              </w:rPr>
              <w:t xml:space="preserve">Содействие направлению получателя социальной услуги на курсы компьютерной грамотности </w:t>
            </w:r>
          </w:p>
        </w:tc>
      </w:tr>
      <w:tr w:rsidR="0001268C" w:rsidRPr="006732A3" w:rsidTr="0001268C">
        <w:trPr>
          <w:trHeight w:val="475"/>
        </w:trPr>
        <w:tc>
          <w:tcPr>
            <w:tcW w:w="426" w:type="dxa"/>
            <w:vMerge/>
          </w:tcPr>
          <w:p w:rsidR="0001268C" w:rsidRDefault="0001268C" w:rsidP="00785F7E">
            <w:pPr>
              <w:jc w:val="center"/>
              <w:rPr>
                <w:sz w:val="16"/>
                <w:szCs w:val="16"/>
              </w:rPr>
            </w:pPr>
          </w:p>
        </w:tc>
        <w:tc>
          <w:tcPr>
            <w:tcW w:w="1985" w:type="dxa"/>
            <w:gridSpan w:val="2"/>
            <w:vMerge/>
            <w:shd w:val="clear" w:color="auto" w:fill="auto"/>
          </w:tcPr>
          <w:p w:rsidR="0001268C" w:rsidRPr="00C44D38" w:rsidRDefault="0001268C" w:rsidP="00785F7E">
            <w:pPr>
              <w:rPr>
                <w:rFonts w:eastAsia="Calibri"/>
                <w:sz w:val="20"/>
                <w:szCs w:val="20"/>
                <w:lang w:eastAsia="en-US"/>
              </w:rPr>
            </w:pPr>
          </w:p>
        </w:tc>
        <w:tc>
          <w:tcPr>
            <w:tcW w:w="7938" w:type="dxa"/>
            <w:gridSpan w:val="2"/>
            <w:shd w:val="clear" w:color="auto" w:fill="auto"/>
          </w:tcPr>
          <w:p w:rsidR="0001268C" w:rsidRPr="00C44D38" w:rsidRDefault="0001268C" w:rsidP="0001268C">
            <w:pPr>
              <w:rPr>
                <w:rFonts w:eastAsia="Calibri"/>
                <w:sz w:val="20"/>
                <w:szCs w:val="20"/>
                <w:lang w:eastAsia="en-US"/>
              </w:rPr>
            </w:pPr>
            <w:r w:rsidRPr="00C44D38">
              <w:rPr>
                <w:rFonts w:eastAsia="Calibri"/>
                <w:sz w:val="20"/>
                <w:szCs w:val="20"/>
                <w:lang w:eastAsia="en-US"/>
              </w:rPr>
              <w:t xml:space="preserve">Организация курсов обучения навыкам компьютерной грамотности </w:t>
            </w:r>
          </w:p>
        </w:tc>
      </w:tr>
    </w:tbl>
    <w:p w:rsidR="00F70412" w:rsidRDefault="00F70412" w:rsidP="00747EBF">
      <w:pPr>
        <w:rPr>
          <w:sz w:val="18"/>
          <w:szCs w:val="18"/>
        </w:rPr>
      </w:pPr>
    </w:p>
    <w:sectPr w:rsidR="00F70412" w:rsidSect="001920A0">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44"/>
    <w:rsid w:val="000100C2"/>
    <w:rsid w:val="0001268C"/>
    <w:rsid w:val="00014316"/>
    <w:rsid w:val="000416A9"/>
    <w:rsid w:val="00044834"/>
    <w:rsid w:val="00073676"/>
    <w:rsid w:val="00076E26"/>
    <w:rsid w:val="000D7471"/>
    <w:rsid w:val="000F6973"/>
    <w:rsid w:val="000F6AC6"/>
    <w:rsid w:val="0011626E"/>
    <w:rsid w:val="00117456"/>
    <w:rsid w:val="001272E4"/>
    <w:rsid w:val="00134DF7"/>
    <w:rsid w:val="00144396"/>
    <w:rsid w:val="00145EAF"/>
    <w:rsid w:val="00152BAC"/>
    <w:rsid w:val="00162E52"/>
    <w:rsid w:val="001920A0"/>
    <w:rsid w:val="0019210C"/>
    <w:rsid w:val="001B19FA"/>
    <w:rsid w:val="001B6F0E"/>
    <w:rsid w:val="001C10AF"/>
    <w:rsid w:val="001D3B94"/>
    <w:rsid w:val="001E3FE9"/>
    <w:rsid w:val="001E7535"/>
    <w:rsid w:val="002057C0"/>
    <w:rsid w:val="00253EF4"/>
    <w:rsid w:val="0025724D"/>
    <w:rsid w:val="002A2CEA"/>
    <w:rsid w:val="002C276F"/>
    <w:rsid w:val="002E4150"/>
    <w:rsid w:val="002E5EBC"/>
    <w:rsid w:val="002F5B34"/>
    <w:rsid w:val="00311852"/>
    <w:rsid w:val="00320304"/>
    <w:rsid w:val="003257AC"/>
    <w:rsid w:val="0036241E"/>
    <w:rsid w:val="00383EF2"/>
    <w:rsid w:val="003B65DF"/>
    <w:rsid w:val="003D037B"/>
    <w:rsid w:val="003E10A2"/>
    <w:rsid w:val="004168A7"/>
    <w:rsid w:val="0046238A"/>
    <w:rsid w:val="004B05E3"/>
    <w:rsid w:val="004B3D4B"/>
    <w:rsid w:val="004E31F4"/>
    <w:rsid w:val="004F43F5"/>
    <w:rsid w:val="005004CB"/>
    <w:rsid w:val="00517AF5"/>
    <w:rsid w:val="005606A1"/>
    <w:rsid w:val="00594D21"/>
    <w:rsid w:val="005B20E3"/>
    <w:rsid w:val="005C684E"/>
    <w:rsid w:val="0061082A"/>
    <w:rsid w:val="0062041F"/>
    <w:rsid w:val="006567A8"/>
    <w:rsid w:val="006732A3"/>
    <w:rsid w:val="00681077"/>
    <w:rsid w:val="00695AA4"/>
    <w:rsid w:val="006C370B"/>
    <w:rsid w:val="006D011C"/>
    <w:rsid w:val="006D3A95"/>
    <w:rsid w:val="00711872"/>
    <w:rsid w:val="007240DA"/>
    <w:rsid w:val="00746863"/>
    <w:rsid w:val="00747EBF"/>
    <w:rsid w:val="00777E17"/>
    <w:rsid w:val="00785F7E"/>
    <w:rsid w:val="007C2C29"/>
    <w:rsid w:val="00823582"/>
    <w:rsid w:val="00831002"/>
    <w:rsid w:val="00893503"/>
    <w:rsid w:val="008B76C3"/>
    <w:rsid w:val="008D618A"/>
    <w:rsid w:val="008F64B9"/>
    <w:rsid w:val="009221C1"/>
    <w:rsid w:val="00937FE0"/>
    <w:rsid w:val="00952A44"/>
    <w:rsid w:val="00956C39"/>
    <w:rsid w:val="009C70A3"/>
    <w:rsid w:val="009D4EB6"/>
    <w:rsid w:val="009D75D9"/>
    <w:rsid w:val="009E02AA"/>
    <w:rsid w:val="00A11665"/>
    <w:rsid w:val="00A328AE"/>
    <w:rsid w:val="00A37D35"/>
    <w:rsid w:val="00A52BE7"/>
    <w:rsid w:val="00A71DB0"/>
    <w:rsid w:val="00A849EE"/>
    <w:rsid w:val="00A961E7"/>
    <w:rsid w:val="00AA135A"/>
    <w:rsid w:val="00AB1444"/>
    <w:rsid w:val="00AB4397"/>
    <w:rsid w:val="00AB5D01"/>
    <w:rsid w:val="00AE0B95"/>
    <w:rsid w:val="00B30B4C"/>
    <w:rsid w:val="00B37221"/>
    <w:rsid w:val="00B4561F"/>
    <w:rsid w:val="00B47DC2"/>
    <w:rsid w:val="00B54124"/>
    <w:rsid w:val="00B62E8D"/>
    <w:rsid w:val="00B869A8"/>
    <w:rsid w:val="00BA2A13"/>
    <w:rsid w:val="00BA63EB"/>
    <w:rsid w:val="00BB108F"/>
    <w:rsid w:val="00BB6F11"/>
    <w:rsid w:val="00BE1475"/>
    <w:rsid w:val="00BF3D68"/>
    <w:rsid w:val="00C0370A"/>
    <w:rsid w:val="00C07E84"/>
    <w:rsid w:val="00C269EE"/>
    <w:rsid w:val="00C44D38"/>
    <w:rsid w:val="00C47E59"/>
    <w:rsid w:val="00C83F20"/>
    <w:rsid w:val="00CC04C1"/>
    <w:rsid w:val="00CD661D"/>
    <w:rsid w:val="00CE2953"/>
    <w:rsid w:val="00CF1C48"/>
    <w:rsid w:val="00D04E38"/>
    <w:rsid w:val="00D22693"/>
    <w:rsid w:val="00D60DBF"/>
    <w:rsid w:val="00D64A54"/>
    <w:rsid w:val="00D67BD2"/>
    <w:rsid w:val="00D732BC"/>
    <w:rsid w:val="00DD13C4"/>
    <w:rsid w:val="00DD1EBC"/>
    <w:rsid w:val="00DE0142"/>
    <w:rsid w:val="00E37EE0"/>
    <w:rsid w:val="00E4431E"/>
    <w:rsid w:val="00E77A39"/>
    <w:rsid w:val="00E9139C"/>
    <w:rsid w:val="00ED0154"/>
    <w:rsid w:val="00ED5C96"/>
    <w:rsid w:val="00EE66EA"/>
    <w:rsid w:val="00F02079"/>
    <w:rsid w:val="00F17C59"/>
    <w:rsid w:val="00F37762"/>
    <w:rsid w:val="00F4192C"/>
    <w:rsid w:val="00F70412"/>
    <w:rsid w:val="00F82BDE"/>
    <w:rsid w:val="00F8727F"/>
    <w:rsid w:val="00FC4EDD"/>
    <w:rsid w:val="00FD1F40"/>
    <w:rsid w:val="00FD7FA6"/>
    <w:rsid w:val="00FE0E91"/>
    <w:rsid w:val="00FF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FE0E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311852"/>
    <w:rPr>
      <w:rFonts w:ascii="Tahoma" w:hAnsi="Tahoma" w:cs="Tahoma"/>
      <w:sz w:val="16"/>
      <w:szCs w:val="16"/>
    </w:rPr>
  </w:style>
  <w:style w:type="character" w:customStyle="1" w:styleId="a4">
    <w:name w:val="Текст выноски Знак"/>
    <w:basedOn w:val="a0"/>
    <w:link w:val="a3"/>
    <w:uiPriority w:val="99"/>
    <w:semiHidden/>
    <w:rsid w:val="00311852"/>
    <w:rPr>
      <w:rFonts w:ascii="Tahoma" w:eastAsia="Times New Roman" w:hAnsi="Tahoma" w:cs="Tahoma"/>
      <w:sz w:val="16"/>
      <w:szCs w:val="16"/>
      <w:lang w:eastAsia="ru-RU"/>
    </w:rPr>
  </w:style>
  <w:style w:type="table" w:styleId="a5">
    <w:name w:val="Table Grid"/>
    <w:basedOn w:val="a1"/>
    <w:uiPriority w:val="59"/>
    <w:rsid w:val="008D6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69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45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47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FE0E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311852"/>
    <w:rPr>
      <w:rFonts w:ascii="Tahoma" w:hAnsi="Tahoma" w:cs="Tahoma"/>
      <w:sz w:val="16"/>
      <w:szCs w:val="16"/>
    </w:rPr>
  </w:style>
  <w:style w:type="character" w:customStyle="1" w:styleId="a4">
    <w:name w:val="Текст выноски Знак"/>
    <w:basedOn w:val="a0"/>
    <w:link w:val="a3"/>
    <w:uiPriority w:val="99"/>
    <w:semiHidden/>
    <w:rsid w:val="00311852"/>
    <w:rPr>
      <w:rFonts w:ascii="Tahoma" w:eastAsia="Times New Roman" w:hAnsi="Tahoma" w:cs="Tahoma"/>
      <w:sz w:val="16"/>
      <w:szCs w:val="16"/>
      <w:lang w:eastAsia="ru-RU"/>
    </w:rPr>
  </w:style>
  <w:style w:type="table" w:styleId="a5">
    <w:name w:val="Table Grid"/>
    <w:basedOn w:val="a1"/>
    <w:uiPriority w:val="59"/>
    <w:rsid w:val="008D6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69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45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47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57159">
      <w:bodyDiv w:val="1"/>
      <w:marLeft w:val="0"/>
      <w:marRight w:val="0"/>
      <w:marTop w:val="0"/>
      <w:marBottom w:val="0"/>
      <w:divBdr>
        <w:top w:val="none" w:sz="0" w:space="0" w:color="auto"/>
        <w:left w:val="none" w:sz="0" w:space="0" w:color="auto"/>
        <w:bottom w:val="none" w:sz="0" w:space="0" w:color="auto"/>
        <w:right w:val="none" w:sz="0" w:space="0" w:color="auto"/>
      </w:divBdr>
    </w:div>
    <w:div w:id="20642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9526-C4AE-42FD-A91F-754C8275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2019-01-16T12:12:00Z</cp:lastPrinted>
  <dcterms:created xsi:type="dcterms:W3CDTF">2022-08-17T12:29:00Z</dcterms:created>
  <dcterms:modified xsi:type="dcterms:W3CDTF">2022-08-17T13:32:00Z</dcterms:modified>
</cp:coreProperties>
</file>